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E71C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eastAsia="zh-CN"/>
        </w:rPr>
        <w:t>附件</w:t>
      </w:r>
      <w:r>
        <w:rPr>
          <w:rFonts w:hint="eastAsia" w:ascii="黑体" w:hAnsi="黑体" w:eastAsia="黑体" w:cs="黑体"/>
          <w:i w:val="0"/>
          <w:iCs w:val="0"/>
          <w:caps w:val="0"/>
          <w:color w:val="000000"/>
          <w:spacing w:val="0"/>
          <w:sz w:val="32"/>
          <w:szCs w:val="32"/>
          <w:shd w:val="clear" w:color="auto" w:fill="FFFFFF"/>
          <w:lang w:val="en-US" w:eastAsia="zh-CN"/>
        </w:rPr>
        <w:t>1：</w:t>
      </w:r>
    </w:p>
    <w:p w14:paraId="18BFA6B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pPr>
    </w:p>
    <w:p w14:paraId="1C94DB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pPr>
      <w:bookmarkStart w:id="0" w:name="_GoBack"/>
      <w:r>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202</w:t>
      </w:r>
      <w: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6</w:t>
      </w:r>
      <w:r>
        <w:rPr>
          <w:rFonts w:hint="eastAsia" w:ascii="方正小标宋简体" w:hAnsi="方正小标宋简体" w:eastAsia="方正小标宋简体" w:cs="方正小标宋简体"/>
          <w:i w:val="0"/>
          <w:iCs w:val="0"/>
          <w:caps w:val="0"/>
          <w:color w:val="000000"/>
          <w:spacing w:val="0"/>
          <w:sz w:val="44"/>
          <w:szCs w:val="44"/>
          <w:shd w:val="clear" w:color="auto" w:fill="FFFFFF"/>
          <w:lang w:eastAsia="zh-CN"/>
        </w:rPr>
        <w:t>年度宁夏黄河文化研究项目课题指南</w:t>
      </w:r>
      <w:bookmarkEnd w:id="0"/>
    </w:p>
    <w:p w14:paraId="5E8C45B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rPr>
      </w:pPr>
    </w:p>
    <w:p w14:paraId="3B8BD06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一、</w:t>
      </w:r>
      <w:r>
        <w:rPr>
          <w:rFonts w:hint="eastAsia" w:ascii="黑体" w:hAnsi="黑体" w:eastAsia="黑体" w:cs="黑体"/>
          <w:kern w:val="2"/>
          <w:sz w:val="32"/>
          <w:szCs w:val="32"/>
          <w:lang w:eastAsia="zh-CN"/>
        </w:rPr>
        <w:t>基础理论研究</w:t>
      </w:r>
    </w:p>
    <w:p w14:paraId="4C17BD9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1.黄河文化（宁夏）的时代价值与精神内涵研究</w:t>
      </w:r>
    </w:p>
    <w:p w14:paraId="739B85C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2.黄河流域宁夏段地域文化与铸牢中华民族共同体意识研究</w:t>
      </w:r>
    </w:p>
    <w:p w14:paraId="08878D1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3.黄河文化的对外交流传播研究</w:t>
      </w:r>
    </w:p>
    <w:p w14:paraId="380EED4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4.黄河流域宁夏段特色中华文明标识体系研究</w:t>
      </w:r>
    </w:p>
    <w:p w14:paraId="1CAB54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5.黄河流域宁夏段历史文物保护传承与发展利用研究</w:t>
      </w:r>
    </w:p>
    <w:p w14:paraId="68E1BD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6.黄河流域宁夏段民族团结进步文化的时代价值与精神内涵研究</w:t>
      </w:r>
    </w:p>
    <w:p w14:paraId="57CBC6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7.黄河流域宁夏段红色文化的时代价值与精神内涵研究</w:t>
      </w:r>
    </w:p>
    <w:p w14:paraId="4076E2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8.黄河流域宁夏段戏曲文化研究</w:t>
      </w:r>
    </w:p>
    <w:p w14:paraId="4145A7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9.黄河流域宁夏段文献整理与研究</w:t>
      </w:r>
    </w:p>
    <w:p w14:paraId="7DCE54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10.黄河文化（宁夏）的分段特征与空间表达研究</w:t>
      </w:r>
    </w:p>
    <w:p w14:paraId="42696D0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二、应用理论研究</w:t>
      </w:r>
    </w:p>
    <w:p w14:paraId="58A64C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1.文化旅游增进各民族交往交流交融实践研究</w:t>
      </w:r>
    </w:p>
    <w:p w14:paraId="25BB750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2.宁夏引黄古灌区的文化遗产价值与旅游开发利用研究</w:t>
      </w:r>
    </w:p>
    <w:p w14:paraId="5D13D6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3.文化产业和旅游产业融合发展示范区创建路径研究</w:t>
      </w:r>
    </w:p>
    <w:p w14:paraId="6E87D0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4.人工智能时代宁夏黄河文化的语言传播策略研究</w:t>
      </w:r>
    </w:p>
    <w:p w14:paraId="73C1B58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5.黄河流域宁夏段非遗保护和活化利用研究</w:t>
      </w:r>
    </w:p>
    <w:p w14:paraId="7AA6E59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6.黄河流域宁夏段新大众文艺的形态特征与传播路径研究</w:t>
      </w:r>
    </w:p>
    <w:p w14:paraId="4F7B33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7.黄河文化（宁夏）符号的提取与在文创设计中的应用研究</w:t>
      </w:r>
    </w:p>
    <w:p w14:paraId="02440E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8.黄河国家文化公园建设背景下宁夏文旅产业深度融合与协同发展研究</w:t>
      </w:r>
    </w:p>
    <w:p w14:paraId="2B683B8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9.宁夏历史文化名城、街区、村镇有效保护和活态传承研究</w:t>
      </w:r>
    </w:p>
    <w:p w14:paraId="157714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10.黄河流域宁夏段文旅农商融合发展的创新模式与路径研究</w:t>
      </w:r>
    </w:p>
    <w:p w14:paraId="3557BF6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三、专题调研</w:t>
      </w:r>
    </w:p>
    <w:p w14:paraId="56880C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1.黄河流域宁夏段文艺赋美乡村研究</w:t>
      </w:r>
    </w:p>
    <w:p w14:paraId="159CD5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2.黄河流域宁夏段码头兴衰对近代城市产生发展研究</w:t>
      </w:r>
    </w:p>
    <w:p w14:paraId="41696E8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3.人工智能赋能黄河文化保护传承与发展利用研究</w:t>
      </w:r>
    </w:p>
    <w:p w14:paraId="2957D991">
      <w:pPr>
        <w:pStyle w:val="4"/>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4.宁夏推进非遗在校园传承路径研究</w:t>
      </w:r>
    </w:p>
    <w:p w14:paraId="65B1DF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E717A"/>
    <w:rsid w:val="6C7E7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2026-04-21T09:50:00Z</dcterms:created>
  <dc:creator>serein.</dc:creator>
  <cp:lastModifiedBy>serein.</cp:lastModifiedBy>
  <dcterms:modified xsi:type="dcterms:W3CDTF">2026-04-21T09:51:10Z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24F211970B054D8C9A5730CBFD6DA2D8_11</vt:lpwstr>
  </property>
  <property fmtid="{D5CDD505-2E9C-101B-9397-08002B2CF9AE}" pid="4" name="KSOTemplateDocerSaveRecord">
    <vt:lpwstr>eyJoZGlkIjoiZTQ3MjRkMzc1ZTIzZTJlMTYyYWY4MTdiZWVmMTc4OTMiLCJ1c2VySWQiOiIxMTMyNTc1NDc3In0=</vt:lpwstr>
  </property>
</Properties>
</file>