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F0D6"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lang w:val="en-US" w:eastAsia="zh-CN"/>
        </w:rPr>
      </w:pPr>
    </w:p>
    <w:p w14:paraId="7D04BE4B">
      <w:pPr>
        <w:jc w:val="both"/>
        <w:rPr>
          <w:rFonts w:hint="default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lang w:val="en-US" w:eastAsia="zh-CN"/>
        </w:rPr>
        <w:t>附件1：</w:t>
      </w:r>
    </w:p>
    <w:p w14:paraId="4BF0A7EB">
      <w:pPr>
        <w:ind w:firstLine="640" w:firstLineChars="200"/>
        <w:jc w:val="both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32"/>
          <w:szCs w:val="32"/>
          <w:lang w:val="en-US" w:eastAsia="zh-CN"/>
        </w:rPr>
      </w:pPr>
    </w:p>
    <w:p w14:paraId="4E19786A">
      <w:pPr>
        <w:ind w:firstLine="880" w:firstLineChars="200"/>
        <w:jc w:val="both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44"/>
          <w:szCs w:val="44"/>
          <w:lang w:val="en-US" w:eastAsia="zh-CN"/>
        </w:rPr>
        <w:t>取消国家A级旅游景区资质景区名单</w:t>
      </w:r>
    </w:p>
    <w:bookmarkEnd w:id="0"/>
    <w:p w14:paraId="3F5B9458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1.石嘴山市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lang w:val="en-US" w:eastAsia="zh-CN"/>
        </w:rPr>
        <w:t>平罗县庙庙湖生态旅游区（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4A级）；</w:t>
      </w:r>
    </w:p>
    <w:p w14:paraId="66D290D1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贺兰山·1958主题创意休闲区（3A级）；</w:t>
      </w:r>
    </w:p>
    <w:p w14:paraId="3BCB0E7B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lang w:val="en-US" w:eastAsia="zh-CN"/>
        </w:rPr>
        <w:t>银川凤凰花溪谷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生态旅游观光园（3A级）；</w:t>
      </w:r>
    </w:p>
    <w:p w14:paraId="09FDB685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4.固原市六盘山珍特产馆（2A级）。</w:t>
      </w:r>
    </w:p>
    <w:p w14:paraId="258021FD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92A9803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8498421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3AC86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6CBE"/>
    <w:rsid w:val="2336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Cambria" w:hAnsi="Cambria" w:eastAsia="宋体" w:cs="Times New Roman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2025-11-17T01:53:00Z</dcterms:created>
  <dc:creator>serein.</dc:creator>
  <cp:lastModifiedBy>serein.</cp:lastModifiedBy>
  <dcterms:modified xsi:type="dcterms:W3CDTF">2025-11-17T01:53:30Z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568FF6D14FE2492B944C464DF76656F2_11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