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BDC35">
      <w:pPr>
        <w:adjustRightInd w:val="0"/>
        <w:spacing w:line="720" w:lineRule="exact"/>
        <w:jc w:val="center"/>
        <w:rPr>
          <w:rFonts w:eastAsia="方正小标宋_GBK"/>
          <w:color w:val="000000"/>
          <w:sz w:val="48"/>
          <w:szCs w:val="36"/>
        </w:rPr>
      </w:pPr>
      <w:bookmarkStart w:id="2" w:name="_GoBack"/>
      <w:r>
        <w:rPr>
          <w:rFonts w:hint="eastAsia" w:eastAsia="方正小标宋_GBK"/>
          <w:color w:val="000000"/>
          <w:sz w:val="48"/>
          <w:szCs w:val="36"/>
          <w:lang w:eastAsia="zh-CN"/>
        </w:rPr>
        <w:t>第七批自治区级</w:t>
      </w:r>
      <w:r>
        <w:rPr>
          <w:rFonts w:hint="eastAsia" w:eastAsia="方正小标宋_GBK"/>
          <w:color w:val="000000"/>
          <w:sz w:val="48"/>
          <w:szCs w:val="36"/>
        </w:rPr>
        <w:t>非物质文化遗产</w:t>
      </w:r>
    </w:p>
    <w:p w14:paraId="5388C5B0">
      <w:pPr>
        <w:adjustRightInd w:val="0"/>
        <w:spacing w:line="720" w:lineRule="exact"/>
        <w:jc w:val="center"/>
        <w:rPr>
          <w:rFonts w:eastAsia="方正小标宋_GBK"/>
          <w:color w:val="000000"/>
          <w:sz w:val="48"/>
          <w:szCs w:val="36"/>
        </w:rPr>
      </w:pPr>
      <w:r>
        <w:rPr>
          <w:rFonts w:hint="eastAsia" w:eastAsia="方正小标宋_GBK"/>
          <w:color w:val="000000"/>
          <w:sz w:val="48"/>
          <w:szCs w:val="36"/>
        </w:rPr>
        <w:t>代表性传承人（团体）推荐申报表</w:t>
      </w:r>
      <w:bookmarkEnd w:id="2"/>
    </w:p>
    <w:p w14:paraId="3998D0EE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8"/>
          <w:szCs w:val="48"/>
        </w:rPr>
      </w:pPr>
    </w:p>
    <w:p w14:paraId="4EF3BBE5">
      <w:pPr>
        <w:spacing w:line="580" w:lineRule="exact"/>
        <w:jc w:val="center"/>
        <w:rPr>
          <w:rFonts w:hint="eastAsia"/>
          <w:b/>
          <w:bCs/>
          <w:color w:val="000000"/>
          <w:sz w:val="44"/>
          <w:szCs w:val="44"/>
        </w:rPr>
      </w:pPr>
    </w:p>
    <w:p w14:paraId="19C99729">
      <w:pPr>
        <w:spacing w:line="580" w:lineRule="exact"/>
        <w:rPr>
          <w:rFonts w:hint="eastAsia"/>
          <w:b/>
          <w:bCs/>
          <w:color w:val="000000"/>
          <w:sz w:val="44"/>
          <w:szCs w:val="44"/>
        </w:rPr>
      </w:pPr>
    </w:p>
    <w:p w14:paraId="40738C7C">
      <w:pPr>
        <w:widowControl w:val="0"/>
        <w:spacing w:after="0" w:line="580" w:lineRule="exact"/>
        <w:jc w:val="both"/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0FC5DAD7">
      <w:pPr>
        <w:widowControl w:val="0"/>
        <w:spacing w:after="0" w:line="580" w:lineRule="exact"/>
        <w:jc w:val="both"/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01A0BE5F">
      <w:pPr>
        <w:spacing w:line="720" w:lineRule="exact"/>
        <w:ind w:firstLine="1260" w:firstLineChars="45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项目类别：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</w:t>
      </w:r>
    </w:p>
    <w:p w14:paraId="1AFEAADE">
      <w:pPr>
        <w:spacing w:line="720" w:lineRule="exact"/>
        <w:ind w:firstLine="1260" w:firstLineChars="45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</w:t>
      </w:r>
    </w:p>
    <w:p w14:paraId="2D8C2FDE">
      <w:pPr>
        <w:spacing w:line="720" w:lineRule="exact"/>
        <w:ind w:firstLine="1260" w:firstLineChars="45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</w:t>
      </w:r>
    </w:p>
    <w:p w14:paraId="728529A7">
      <w:pPr>
        <w:spacing w:line="720" w:lineRule="exact"/>
        <w:ind w:firstLine="1260" w:firstLineChars="45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团体名称：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</w:p>
    <w:p w14:paraId="4E250DA6">
      <w:pPr>
        <w:spacing w:line="720" w:lineRule="exact"/>
        <w:ind w:firstLine="1260" w:firstLineChars="45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申报单位：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</w:p>
    <w:p w14:paraId="7A13E427">
      <w:pPr>
        <w:spacing w:line="720" w:lineRule="exact"/>
        <w:ind w:firstLine="1260" w:firstLineChars="45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申报地区：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</w:p>
    <w:p w14:paraId="22B366C8">
      <w:pPr>
        <w:spacing w:line="580" w:lineRule="exact"/>
        <w:ind w:firstLine="2240" w:firstLineChars="700"/>
        <w:rPr>
          <w:rFonts w:hint="eastAsia" w:eastAsia="仿宋"/>
          <w:color w:val="000000"/>
          <w:sz w:val="32"/>
          <w:szCs w:val="32"/>
        </w:rPr>
      </w:pPr>
    </w:p>
    <w:p w14:paraId="3D0F0224">
      <w:pPr>
        <w:spacing w:line="580" w:lineRule="exact"/>
        <w:jc w:val="center"/>
        <w:rPr>
          <w:rFonts w:hint="eastAsia" w:eastAsia="仿宋"/>
          <w:color w:val="000000"/>
          <w:sz w:val="32"/>
          <w:szCs w:val="32"/>
        </w:rPr>
      </w:pPr>
    </w:p>
    <w:p w14:paraId="54F3B8A4">
      <w:pPr>
        <w:spacing w:line="580" w:lineRule="exact"/>
        <w:jc w:val="center"/>
        <w:rPr>
          <w:rFonts w:hint="eastAsia" w:ascii="方正楷体_GBK" w:hAnsi="方正楷体_GBK" w:eastAsia="方正楷体_GBK" w:cs="方正楷体_GBK"/>
          <w:color w:val="000000"/>
          <w:spacing w:val="2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pacing w:val="20"/>
          <w:sz w:val="32"/>
          <w:szCs w:val="32"/>
          <w:lang w:eastAsia="zh-CN"/>
        </w:rPr>
        <w:t>宁夏回族自治区</w:t>
      </w:r>
      <w:r>
        <w:rPr>
          <w:rFonts w:hint="eastAsia" w:ascii="方正楷体_GBK" w:hAnsi="方正楷体_GBK" w:eastAsia="方正楷体_GBK" w:cs="方正楷体_GBK"/>
          <w:color w:val="000000"/>
          <w:spacing w:val="20"/>
          <w:sz w:val="32"/>
          <w:szCs w:val="32"/>
        </w:rPr>
        <w:t>文化和旅游厅</w:t>
      </w:r>
    </w:p>
    <w:p w14:paraId="079B66CB">
      <w:pPr>
        <w:spacing w:line="580" w:lineRule="exact"/>
        <w:jc w:val="center"/>
        <w:rPr>
          <w:rFonts w:hint="eastAsia" w:ascii="方正楷体_GBK" w:hAnsi="方正楷体_GBK" w:eastAsia="方正楷体_GBK" w:cs="方正楷体_GBK"/>
          <w:color w:val="000000"/>
          <w:spacing w:val="2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pacing w:val="20"/>
          <w:sz w:val="32"/>
          <w:szCs w:val="32"/>
        </w:rPr>
        <w:t>二○二五年</w:t>
      </w:r>
      <w:r>
        <w:rPr>
          <w:rFonts w:hint="eastAsia" w:ascii="方正楷体_GBK" w:hAnsi="方正楷体_GBK" w:eastAsia="方正楷体_GBK" w:cs="方正楷体_GBK"/>
          <w:color w:val="000000"/>
          <w:spacing w:val="20"/>
          <w:sz w:val="32"/>
          <w:szCs w:val="32"/>
          <w:lang w:eastAsia="zh-CN"/>
        </w:rPr>
        <w:t>七</w:t>
      </w:r>
      <w:r>
        <w:rPr>
          <w:rFonts w:hint="eastAsia" w:ascii="方正楷体_GBK" w:hAnsi="方正楷体_GBK" w:eastAsia="方正楷体_GBK" w:cs="方正楷体_GBK"/>
          <w:color w:val="000000"/>
          <w:spacing w:val="20"/>
          <w:sz w:val="32"/>
          <w:szCs w:val="32"/>
        </w:rPr>
        <w:t>月</w:t>
      </w:r>
    </w:p>
    <w:p w14:paraId="38D46CB3">
      <w:pPr>
        <w:spacing w:line="580" w:lineRule="exact"/>
        <w:jc w:val="center"/>
        <w:rPr>
          <w:rFonts w:hint="eastAsia" w:eastAsia="仿宋_GB2312"/>
          <w:color w:val="000000"/>
          <w:sz w:val="32"/>
          <w:szCs w:val="32"/>
        </w:rPr>
      </w:pPr>
    </w:p>
    <w:p w14:paraId="1BFF0D03">
      <w:pPr>
        <w:spacing w:line="580" w:lineRule="exact"/>
        <w:jc w:val="center"/>
        <w:rPr>
          <w:rFonts w:eastAsia="仿宋_GB2312"/>
          <w:color w:val="000000"/>
          <w:sz w:val="32"/>
          <w:szCs w:val="32"/>
        </w:rPr>
        <w:sectPr>
          <w:pgSz w:w="11906" w:h="16838"/>
          <w:pgMar w:top="1440" w:right="1587" w:bottom="1440" w:left="1701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45D28E92">
      <w:pPr>
        <w:adjustRightInd w:val="0"/>
        <w:snapToGrid w:val="0"/>
        <w:spacing w:line="580" w:lineRule="exact"/>
        <w:jc w:val="both"/>
        <w:rPr>
          <w:rFonts w:eastAsia="方正小标宋简体"/>
          <w:color w:val="000000"/>
          <w:sz w:val="36"/>
          <w:szCs w:val="32"/>
        </w:rPr>
      </w:pPr>
      <w:bookmarkStart w:id="0" w:name="OLE_LINK33"/>
      <w:bookmarkStart w:id="1" w:name="OLE_LINK32"/>
    </w:p>
    <w:p w14:paraId="530694B1">
      <w:pPr>
        <w:adjustRightInd w:val="0"/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2"/>
        </w:rPr>
        <w:t>填表说明及注意事项</w:t>
      </w:r>
      <w:bookmarkEnd w:id="0"/>
      <w:bookmarkEnd w:id="1"/>
    </w:p>
    <w:p w14:paraId="758A2C4B">
      <w:pPr>
        <w:adjustRightInd w:val="0"/>
        <w:snapToGrid w:val="0"/>
        <w:spacing w:line="580" w:lineRule="exact"/>
        <w:jc w:val="center"/>
        <w:rPr>
          <w:rFonts w:eastAsia="方正小标宋简体"/>
          <w:color w:val="000000"/>
          <w:sz w:val="36"/>
          <w:szCs w:val="32"/>
        </w:rPr>
      </w:pPr>
    </w:p>
    <w:p w14:paraId="2200598D">
      <w:pPr>
        <w:adjustRightInd w:val="0"/>
        <w:snapToGrid w:val="0"/>
        <w:spacing w:line="580" w:lineRule="exact"/>
        <w:ind w:firstLine="600" w:firstLineChars="200"/>
        <w:rPr>
          <w:rFonts w:eastAsia="黑体"/>
          <w:color w:val="000000"/>
          <w:spacing w:val="0"/>
          <w:kern w:val="2"/>
          <w:sz w:val="30"/>
          <w:szCs w:val="30"/>
        </w:rPr>
      </w:pPr>
      <w:r>
        <w:rPr>
          <w:rFonts w:eastAsia="黑体"/>
          <w:color w:val="000000"/>
          <w:spacing w:val="0"/>
          <w:kern w:val="2"/>
          <w:sz w:val="30"/>
          <w:szCs w:val="30"/>
        </w:rPr>
        <w:t>一、填表说明</w:t>
      </w:r>
    </w:p>
    <w:p w14:paraId="4B58B982">
      <w:pPr>
        <w:adjustRightInd w:val="0"/>
        <w:snapToGrid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pacing w:val="-6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1．封面中“项目类别”“项目编号”“项目名称”“申报地区”等按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宁夏回族自治区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人民政府公布的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自治区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级非物质文化遗产代表性名录项目类别、编号、名称及地区正确填写。项目类别分为：民间文学，传统音乐，传统舞蹈，传统戏剧，曲艺，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0"/>
          <w:szCs w:val="30"/>
        </w:rPr>
        <w:t>传统体育、游艺与杂技，传统美术，传统技艺，传统医药，民俗。</w:t>
      </w:r>
    </w:p>
    <w:p w14:paraId="649AD098">
      <w:pPr>
        <w:adjustRightInd w:val="0"/>
        <w:snapToGrid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2．“传承团体基本情况”表格中“主要开展传承活动地区”应与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该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项目申报地区或单位一致。</w:t>
      </w:r>
    </w:p>
    <w:p w14:paraId="333827B4">
      <w:pPr>
        <w:adjustRightInd w:val="0"/>
        <w:snapToGrid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3．“传承团体基本情况”表格中“传承团体简介”应概括介绍传承团体的基本情况，包括申报团体成立的时间、团队成员情况、团体成员分别熟练掌握同一项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自治区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级非遗代表性项目实践的重要环节、核心知识与技艺情况。</w:t>
      </w:r>
    </w:p>
    <w:p w14:paraId="60CC1E7A">
      <w:pPr>
        <w:adjustRightInd w:val="0"/>
        <w:snapToGrid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4．“传承团体基本情况”表格中“代表性和影响力情况”应说明申报团体在调查立档、研究出版、保护计划编制、传承实践、宣传普及等方面成绩突出。获得行业领域内相关荣誉称号或表彰奖励。</w:t>
      </w:r>
    </w:p>
    <w:p w14:paraId="1E8FF31C">
      <w:pPr>
        <w:adjustRightInd w:val="0"/>
        <w:snapToGrid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5．“传承团体基本情况”表格中“传承所需物质条件情况”应填写申报团体开展项目实践活动相关的场所、已收集的实物资源、数字资源等情况。</w:t>
      </w:r>
    </w:p>
    <w:p w14:paraId="73FBF9B5">
      <w:pPr>
        <w:adjustRightInd w:val="0"/>
        <w:snapToGrid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6.“团体成员基本情况”表格中“姓名”“出生年月”均应与身份证件信息一致。</w:t>
      </w:r>
    </w:p>
    <w:p w14:paraId="68E46B5F">
      <w:pPr>
        <w:adjustRightInd w:val="0"/>
        <w:snapToGrid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7.“团体成员基本情况”表格中“工作单位”一栏应填写政府单位、事业单位、企业单位等的官方名称，没有工作单位填写“无”。</w:t>
      </w:r>
    </w:p>
    <w:p w14:paraId="1BD73F27">
      <w:pPr>
        <w:adjustRightInd w:val="0"/>
        <w:snapToGrid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8.“团体成员基本情况”表格中“联系电话”一栏应填写申报人本人手机号码,如申报人因特殊情况无手机号码,应填写联系人手机号码，并注明联系人姓名。</w:t>
      </w:r>
    </w:p>
    <w:p w14:paraId="0EC7E8D4">
      <w:pPr>
        <w:adjustRightInd w:val="0"/>
        <w:snapToGrid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9.“团体成员基本情况”表格中“个人简历”一栏，按照时间顺序简要填写申报人的学习、工作及与该项目有关的学艺、实践经历等情况。</w:t>
      </w:r>
    </w:p>
    <w:p w14:paraId="1CFA60E2">
      <w:pPr>
        <w:adjustRightInd w:val="0"/>
        <w:snapToGrid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0"/>
          <w:szCs w:val="30"/>
        </w:rPr>
        <w:t>10</w:t>
      </w:r>
      <w:r>
        <w:rPr>
          <w:rFonts w:hint="eastAsia" w:ascii="仿宋_GB2312" w:hAnsi="仿宋_GB2312" w:eastAsia="仿宋_GB2312" w:cs="仿宋_GB2312"/>
          <w:spacing w:val="0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kern w:val="2"/>
          <w:sz w:val="30"/>
          <w:szCs w:val="30"/>
        </w:rPr>
        <w:t>表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格中“传承谱系情况”应从申报人开始至少上溯三代填写师承授徒情况，包括至少三代传承谱系情况（注明师徒关系）、每代传承人掌握该项目核心知识和技能艺能情况、每代传承人同门人员简要情况等。</w:t>
      </w:r>
    </w:p>
    <w:p w14:paraId="38FF1FAF">
      <w:pPr>
        <w:adjustRightInd w:val="0"/>
        <w:snapToGrid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11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表格中“常态化开展传承活动情况”是指自被认定为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市级非遗代表性传承人以来授徒情况，包括其徒弟掌握该项目核心知识、艺能技能以及开展传艺活动等情况，如有再传徒弟，一并简要介绍。</w:t>
      </w:r>
    </w:p>
    <w:p w14:paraId="66238581">
      <w:pPr>
        <w:adjustRightInd w:val="0"/>
        <w:snapToGrid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12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表格中“代表性和影响力情况”是指在调查立档、研究出版、保护计划编制、传承实践、宣传普及等方面成绩突出。获得行业领域内相关荣誉称号或表彰奖励。</w:t>
      </w:r>
    </w:p>
    <w:p w14:paraId="3CCAF211">
      <w:pPr>
        <w:adjustRightInd w:val="0"/>
        <w:snapToGrid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FF0000"/>
          <w:spacing w:val="-6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13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“开展公益活动情况”是指自被认定为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市级非遗代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0"/>
          <w:szCs w:val="30"/>
        </w:rPr>
        <w:t>表性传承人以来，参与各级文旅行政部门组织的公益活动情况。</w:t>
      </w:r>
    </w:p>
    <w:p w14:paraId="0C5CE634">
      <w:pPr>
        <w:adjustRightInd w:val="0"/>
        <w:snapToGrid w:val="0"/>
        <w:spacing w:line="580" w:lineRule="exact"/>
        <w:ind w:firstLine="600" w:firstLineChars="200"/>
        <w:rPr>
          <w:rFonts w:eastAsia="黑体"/>
          <w:color w:val="000000"/>
          <w:spacing w:val="0"/>
          <w:kern w:val="2"/>
          <w:sz w:val="30"/>
          <w:szCs w:val="30"/>
        </w:rPr>
      </w:pPr>
      <w:r>
        <w:rPr>
          <w:rFonts w:eastAsia="黑体"/>
          <w:color w:val="000000"/>
          <w:spacing w:val="0"/>
          <w:kern w:val="2"/>
          <w:sz w:val="30"/>
          <w:szCs w:val="30"/>
        </w:rPr>
        <w:t>二、注意事项</w:t>
      </w:r>
    </w:p>
    <w:p w14:paraId="1B0C99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1.申报表应填写电子版本。提交纸质版本时，签字（盖章）部分应由团体全部成员本人亲笔填写，签字、盖章部分不得复印或印刷。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纸质版一式两份。</w:t>
      </w:r>
    </w:p>
    <w:p w14:paraId="525DD1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2.提供的照片资料以表格中“照片”一栏为模板填写。提交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张反映申报人技能艺能的工作照以及代表作的彩色照片，每张照片按模板填写为独立一页，一并附在申报表最后。照片页可根据示例扩展。提交纸质版本时，照片可直接打印（彩色）在照片页上，也可粘贴在照片页上。</w:t>
      </w:r>
    </w:p>
    <w:p w14:paraId="126F6A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57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0"/>
          <w:szCs w:val="30"/>
        </w:rPr>
        <w:t>3.表格空间不足的部分可自行扩展，但应注意格式规范完整。</w:t>
      </w:r>
    </w:p>
    <w:p w14:paraId="59F9E9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4.若某一部分内容需提供证明或说明材料，可另附附件，但应在相关栏目中标注“详见附件”等字样，每个栏目添加附件不超过10页。</w:t>
      </w:r>
    </w:p>
    <w:p w14:paraId="2C144984">
      <w:pP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</w:pPr>
    </w:p>
    <w:p w14:paraId="1E2B1499">
      <w:pP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</w:pPr>
    </w:p>
    <w:p w14:paraId="164B660F">
      <w:pP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</w:pPr>
    </w:p>
    <w:p w14:paraId="076473E6">
      <w:pP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</w:pPr>
    </w:p>
    <w:p w14:paraId="48457D78">
      <w:pP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</w:pPr>
    </w:p>
    <w:p w14:paraId="4B6B0801">
      <w:pP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</w:pPr>
    </w:p>
    <w:p w14:paraId="0277CB7D">
      <w:pP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</w:pPr>
    </w:p>
    <w:p w14:paraId="66136421">
      <w:pP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</w:pPr>
    </w:p>
    <w:p w14:paraId="32A14607">
      <w:pP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</w:pPr>
    </w:p>
    <w:p w14:paraId="17EEA4E2">
      <w:pP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</w:pPr>
    </w:p>
    <w:p w14:paraId="1528489B">
      <w:pP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</w:pPr>
    </w:p>
    <w:p w14:paraId="748DBF80">
      <w:pPr>
        <w:spacing w:line="58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453A47E0">
      <w:pPr>
        <w:spacing w:line="58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一、传承团体基本情况</w:t>
      </w:r>
    </w:p>
    <w:tbl>
      <w:tblPr>
        <w:tblStyle w:val="7"/>
        <w:tblW w:w="5362" w:type="pct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735"/>
        <w:gridCol w:w="110"/>
        <w:gridCol w:w="475"/>
        <w:gridCol w:w="340"/>
        <w:gridCol w:w="1545"/>
        <w:gridCol w:w="3139"/>
        <w:gridCol w:w="2124"/>
      </w:tblGrid>
      <w:tr w14:paraId="1746A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089" w:type="pct"/>
            <w:gridSpan w:val="4"/>
            <w:noWrap w:val="0"/>
            <w:vAlign w:val="center"/>
          </w:tcPr>
          <w:p w14:paraId="2DA7B22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团体名称</w:t>
            </w:r>
          </w:p>
        </w:tc>
        <w:tc>
          <w:tcPr>
            <w:tcW w:w="1031" w:type="pct"/>
            <w:gridSpan w:val="2"/>
            <w:noWrap w:val="0"/>
            <w:vAlign w:val="center"/>
          </w:tcPr>
          <w:p w14:paraId="39A2B1C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pct"/>
            <w:noWrap w:val="0"/>
            <w:vAlign w:val="center"/>
          </w:tcPr>
          <w:p w14:paraId="6E8FEBD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团体人数</w:t>
            </w:r>
          </w:p>
        </w:tc>
        <w:tc>
          <w:tcPr>
            <w:tcW w:w="1162" w:type="pct"/>
            <w:noWrap w:val="0"/>
            <w:vAlign w:val="center"/>
          </w:tcPr>
          <w:p w14:paraId="4F67ABD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14:paraId="3D1BB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89" w:type="pct"/>
            <w:gridSpan w:val="4"/>
            <w:tcBorders>
              <w:bottom w:val="nil"/>
            </w:tcBorders>
            <w:noWrap w:val="0"/>
            <w:vAlign w:val="center"/>
          </w:tcPr>
          <w:p w14:paraId="4B40935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团体成立时间</w:t>
            </w:r>
          </w:p>
        </w:tc>
        <w:tc>
          <w:tcPr>
            <w:tcW w:w="1031" w:type="pct"/>
            <w:gridSpan w:val="2"/>
            <w:noWrap w:val="0"/>
            <w:vAlign w:val="center"/>
          </w:tcPr>
          <w:p w14:paraId="10DA283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pct"/>
            <w:noWrap w:val="0"/>
            <w:vAlign w:val="center"/>
          </w:tcPr>
          <w:p w14:paraId="6EF2148D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团体性质</w:t>
            </w:r>
          </w:p>
          <w:p w14:paraId="29AB3D9E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（法人/非法人组织）</w:t>
            </w:r>
          </w:p>
        </w:tc>
        <w:tc>
          <w:tcPr>
            <w:tcW w:w="1162" w:type="pct"/>
            <w:tcBorders>
              <w:bottom w:val="nil"/>
            </w:tcBorders>
            <w:noWrap w:val="0"/>
            <w:vAlign w:val="center"/>
          </w:tcPr>
          <w:p w14:paraId="7C031C5D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14:paraId="0A855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89" w:type="pct"/>
            <w:gridSpan w:val="4"/>
            <w:tcBorders>
              <w:bottom w:val="nil"/>
            </w:tcBorders>
            <w:noWrap w:val="0"/>
            <w:vAlign w:val="center"/>
          </w:tcPr>
          <w:p w14:paraId="01E14E1A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团体注册地</w:t>
            </w:r>
          </w:p>
        </w:tc>
        <w:tc>
          <w:tcPr>
            <w:tcW w:w="1031" w:type="pct"/>
            <w:gridSpan w:val="2"/>
            <w:tcBorders>
              <w:top w:val="nil"/>
            </w:tcBorders>
            <w:noWrap w:val="0"/>
            <w:vAlign w:val="center"/>
          </w:tcPr>
          <w:p w14:paraId="37409403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pct"/>
            <w:tcBorders>
              <w:top w:val="nil"/>
            </w:tcBorders>
            <w:noWrap w:val="0"/>
            <w:vAlign w:val="center"/>
          </w:tcPr>
          <w:p w14:paraId="1014FDDA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主要开展传承活动地区</w:t>
            </w:r>
          </w:p>
        </w:tc>
        <w:tc>
          <w:tcPr>
            <w:tcW w:w="1162" w:type="pct"/>
            <w:noWrap w:val="0"/>
            <w:vAlign w:val="center"/>
          </w:tcPr>
          <w:p w14:paraId="54C8139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14:paraId="6DBB5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89" w:type="pct"/>
            <w:gridSpan w:val="4"/>
            <w:noWrap w:val="0"/>
            <w:vAlign w:val="center"/>
          </w:tcPr>
          <w:p w14:paraId="5601904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团体负责人</w:t>
            </w:r>
          </w:p>
          <w:p w14:paraId="7827C25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31" w:type="pct"/>
            <w:gridSpan w:val="2"/>
            <w:tcBorders>
              <w:top w:val="nil"/>
            </w:tcBorders>
            <w:noWrap w:val="0"/>
            <w:vAlign w:val="center"/>
          </w:tcPr>
          <w:p w14:paraId="2C7838C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7" w:type="pct"/>
            <w:tcBorders>
              <w:top w:val="nil"/>
            </w:tcBorders>
            <w:noWrap w:val="0"/>
            <w:vAlign w:val="center"/>
          </w:tcPr>
          <w:p w14:paraId="5F30FD1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团体负责人联系电话</w:t>
            </w:r>
          </w:p>
        </w:tc>
        <w:tc>
          <w:tcPr>
            <w:tcW w:w="1162" w:type="pct"/>
            <w:tcBorders>
              <w:top w:val="nil"/>
            </w:tcBorders>
            <w:noWrap w:val="0"/>
            <w:vAlign w:val="center"/>
          </w:tcPr>
          <w:p w14:paraId="68BFA84F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14:paraId="624F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89" w:type="pct"/>
            <w:gridSpan w:val="4"/>
            <w:noWrap w:val="0"/>
            <w:vAlign w:val="center"/>
          </w:tcPr>
          <w:p w14:paraId="13408BAD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910" w:type="pct"/>
            <w:gridSpan w:val="4"/>
            <w:noWrap w:val="0"/>
            <w:vAlign w:val="center"/>
          </w:tcPr>
          <w:p w14:paraId="43E95963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14:paraId="735F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0" w:hRule="atLeast"/>
        </w:trPr>
        <w:tc>
          <w:tcPr>
            <w:tcW w:w="829" w:type="pct"/>
            <w:gridSpan w:val="3"/>
            <w:noWrap w:val="0"/>
            <w:vAlign w:val="center"/>
          </w:tcPr>
          <w:p w14:paraId="71A28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80" w:hanging="28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传承团</w:t>
            </w:r>
          </w:p>
          <w:p w14:paraId="2E7BC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80" w:hanging="28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体简介</w:t>
            </w:r>
          </w:p>
        </w:tc>
        <w:tc>
          <w:tcPr>
            <w:tcW w:w="4170" w:type="pct"/>
            <w:gridSpan w:val="5"/>
            <w:noWrap w:val="0"/>
            <w:vAlign w:val="center"/>
          </w:tcPr>
          <w:p w14:paraId="1EB6B128"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14:paraId="78FA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1" w:hRule="atLeast"/>
        </w:trPr>
        <w:tc>
          <w:tcPr>
            <w:tcW w:w="829" w:type="pct"/>
            <w:gridSpan w:val="3"/>
            <w:noWrap w:val="0"/>
            <w:vAlign w:val="center"/>
          </w:tcPr>
          <w:p w14:paraId="2ACB9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代表性和影响力</w:t>
            </w:r>
          </w:p>
          <w:p w14:paraId="4D60A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4170" w:type="pct"/>
            <w:gridSpan w:val="5"/>
            <w:noWrap w:val="0"/>
            <w:vAlign w:val="center"/>
          </w:tcPr>
          <w:p w14:paraId="162FE54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14:paraId="390FF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4" w:hRule="atLeast"/>
        </w:trPr>
        <w:tc>
          <w:tcPr>
            <w:tcW w:w="829" w:type="pct"/>
            <w:gridSpan w:val="3"/>
            <w:noWrap w:val="0"/>
            <w:vAlign w:val="center"/>
          </w:tcPr>
          <w:p w14:paraId="72A7F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开展传承实践活动、社会公益活动情况</w:t>
            </w:r>
          </w:p>
        </w:tc>
        <w:tc>
          <w:tcPr>
            <w:tcW w:w="4170" w:type="pct"/>
            <w:gridSpan w:val="5"/>
            <w:noWrap w:val="0"/>
            <w:vAlign w:val="center"/>
          </w:tcPr>
          <w:p w14:paraId="5251C6BA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14:paraId="1F711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9" w:hRule="atLeast"/>
        </w:trPr>
        <w:tc>
          <w:tcPr>
            <w:tcW w:w="829" w:type="pct"/>
            <w:gridSpan w:val="3"/>
            <w:tcBorders>
              <w:top w:val="nil"/>
            </w:tcBorders>
            <w:noWrap w:val="0"/>
            <w:vAlign w:val="center"/>
          </w:tcPr>
          <w:p w14:paraId="23AEB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传承所需物质条件情况</w:t>
            </w:r>
          </w:p>
        </w:tc>
        <w:tc>
          <w:tcPr>
            <w:tcW w:w="4170" w:type="pct"/>
            <w:gridSpan w:val="5"/>
            <w:tcBorders>
              <w:top w:val="nil"/>
            </w:tcBorders>
            <w:noWrap w:val="0"/>
            <w:vAlign w:val="center"/>
          </w:tcPr>
          <w:p w14:paraId="3325E70F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14:paraId="10E3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</w:trPr>
        <w:tc>
          <w:tcPr>
            <w:tcW w:w="367" w:type="pct"/>
            <w:vMerge w:val="restart"/>
            <w:noWrap w:val="0"/>
            <w:vAlign w:val="center"/>
          </w:tcPr>
          <w:p w14:paraId="7291A67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</w:t>
            </w:r>
          </w:p>
          <w:p w14:paraId="6672C59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承</w:t>
            </w:r>
          </w:p>
          <w:p w14:paraId="21B4E24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群</w:t>
            </w:r>
          </w:p>
          <w:p w14:paraId="79D8C40D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体</w:t>
            </w:r>
          </w:p>
          <w:p w14:paraId="3190CF8A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构</w:t>
            </w:r>
          </w:p>
          <w:p w14:paraId="56D17CF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</w:t>
            </w:r>
          </w:p>
          <w:p w14:paraId="26976E9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</w:t>
            </w:r>
          </w:p>
          <w:p w14:paraId="2B39457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员</w:t>
            </w:r>
          </w:p>
        </w:tc>
        <w:tc>
          <w:tcPr>
            <w:tcW w:w="402" w:type="pct"/>
            <w:noWrap w:val="0"/>
            <w:vAlign w:val="center"/>
          </w:tcPr>
          <w:p w14:paraId="660F41A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人员构成</w:t>
            </w:r>
          </w:p>
        </w:tc>
        <w:tc>
          <w:tcPr>
            <w:tcW w:w="506" w:type="pct"/>
            <w:gridSpan w:val="3"/>
            <w:noWrap w:val="0"/>
            <w:vAlign w:val="center"/>
          </w:tcPr>
          <w:p w14:paraId="5CAC75F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61" w:type="pct"/>
            <w:gridSpan w:val="2"/>
            <w:noWrap w:val="0"/>
            <w:vAlign w:val="center"/>
          </w:tcPr>
          <w:p w14:paraId="751018C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掌握同一项目实践的重要环节、核心知识、技艺情况</w:t>
            </w:r>
          </w:p>
        </w:tc>
        <w:tc>
          <w:tcPr>
            <w:tcW w:w="1162" w:type="pct"/>
            <w:noWrap w:val="0"/>
            <w:vAlign w:val="center"/>
          </w:tcPr>
          <w:p w14:paraId="4D6AEEF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传承人级别</w:t>
            </w:r>
          </w:p>
          <w:p w14:paraId="2197F84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国家/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自治区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/市/县（市、区）/无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]</w:t>
            </w:r>
          </w:p>
        </w:tc>
      </w:tr>
      <w:tr w14:paraId="5F8F8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367" w:type="pct"/>
            <w:vMerge w:val="continue"/>
            <w:noWrap w:val="0"/>
            <w:vAlign w:val="center"/>
          </w:tcPr>
          <w:p w14:paraId="3DCAAC41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vMerge w:val="restart"/>
            <w:noWrap w:val="0"/>
            <w:vAlign w:val="center"/>
          </w:tcPr>
          <w:p w14:paraId="1F03A0C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核心</w:t>
            </w:r>
          </w:p>
          <w:p w14:paraId="77591F93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506" w:type="pct"/>
            <w:gridSpan w:val="3"/>
            <w:noWrap w:val="0"/>
            <w:vAlign w:val="center"/>
          </w:tcPr>
          <w:p w14:paraId="2D7D4662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"/>
              </w:rPr>
            </w:pPr>
          </w:p>
        </w:tc>
        <w:tc>
          <w:tcPr>
            <w:tcW w:w="2561" w:type="pct"/>
            <w:gridSpan w:val="2"/>
            <w:noWrap w:val="0"/>
            <w:vAlign w:val="center"/>
          </w:tcPr>
          <w:p w14:paraId="118AE85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pct"/>
            <w:noWrap w:val="0"/>
            <w:vAlign w:val="center"/>
          </w:tcPr>
          <w:p w14:paraId="4978CC2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14:paraId="4BAE9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367" w:type="pct"/>
            <w:vMerge w:val="continue"/>
            <w:noWrap w:val="0"/>
            <w:vAlign w:val="center"/>
          </w:tcPr>
          <w:p w14:paraId="582CC6C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vMerge w:val="continue"/>
            <w:noWrap w:val="0"/>
            <w:vAlign w:val="center"/>
          </w:tcPr>
          <w:p w14:paraId="736F74A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" w:type="pct"/>
            <w:gridSpan w:val="3"/>
            <w:noWrap w:val="0"/>
            <w:vAlign w:val="center"/>
          </w:tcPr>
          <w:p w14:paraId="796931E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1" w:type="pct"/>
            <w:gridSpan w:val="2"/>
            <w:noWrap w:val="0"/>
            <w:vAlign w:val="center"/>
          </w:tcPr>
          <w:p w14:paraId="058A282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pct"/>
            <w:noWrap w:val="0"/>
            <w:vAlign w:val="center"/>
          </w:tcPr>
          <w:p w14:paraId="66B327F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14:paraId="207D0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367" w:type="pct"/>
            <w:vMerge w:val="continue"/>
            <w:noWrap w:val="0"/>
            <w:vAlign w:val="center"/>
          </w:tcPr>
          <w:p w14:paraId="5FFFF03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vMerge w:val="continue"/>
            <w:noWrap w:val="0"/>
            <w:vAlign w:val="center"/>
          </w:tcPr>
          <w:p w14:paraId="72A3794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6" w:type="pct"/>
            <w:gridSpan w:val="3"/>
            <w:noWrap w:val="0"/>
            <w:vAlign w:val="center"/>
          </w:tcPr>
          <w:p w14:paraId="4E3ACBD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1" w:type="pct"/>
            <w:gridSpan w:val="2"/>
            <w:noWrap w:val="0"/>
            <w:vAlign w:val="center"/>
          </w:tcPr>
          <w:p w14:paraId="298EA8BD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2" w:type="pct"/>
            <w:noWrap w:val="0"/>
            <w:vAlign w:val="center"/>
          </w:tcPr>
          <w:p w14:paraId="05412042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643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367" w:type="pct"/>
            <w:vMerge w:val="continue"/>
            <w:noWrap w:val="0"/>
            <w:vAlign w:val="center"/>
          </w:tcPr>
          <w:p w14:paraId="2ECD3E4D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vMerge w:val="restart"/>
            <w:noWrap w:val="0"/>
            <w:vAlign w:val="center"/>
          </w:tcPr>
          <w:p w14:paraId="2A4349A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一般</w:t>
            </w:r>
          </w:p>
          <w:p w14:paraId="18760D6D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506" w:type="pct"/>
            <w:gridSpan w:val="3"/>
            <w:noWrap w:val="0"/>
            <w:vAlign w:val="center"/>
          </w:tcPr>
          <w:p w14:paraId="7026127E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1" w:type="pct"/>
            <w:gridSpan w:val="2"/>
            <w:noWrap w:val="0"/>
            <w:vAlign w:val="center"/>
          </w:tcPr>
          <w:p w14:paraId="21884CA1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2" w:type="pct"/>
            <w:noWrap w:val="0"/>
            <w:vAlign w:val="center"/>
          </w:tcPr>
          <w:p w14:paraId="3631177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E53C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367" w:type="pct"/>
            <w:vMerge w:val="continue"/>
            <w:noWrap w:val="0"/>
            <w:vAlign w:val="center"/>
          </w:tcPr>
          <w:p w14:paraId="522BD70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vMerge w:val="continue"/>
            <w:noWrap w:val="0"/>
            <w:vAlign w:val="center"/>
          </w:tcPr>
          <w:p w14:paraId="789D199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6" w:type="pct"/>
            <w:gridSpan w:val="3"/>
            <w:noWrap w:val="0"/>
            <w:vAlign w:val="center"/>
          </w:tcPr>
          <w:p w14:paraId="0F70633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1" w:type="pct"/>
            <w:gridSpan w:val="2"/>
            <w:noWrap w:val="0"/>
            <w:vAlign w:val="center"/>
          </w:tcPr>
          <w:p w14:paraId="7D817E5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2" w:type="pct"/>
            <w:noWrap w:val="0"/>
            <w:vAlign w:val="center"/>
          </w:tcPr>
          <w:p w14:paraId="495E936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FB46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367" w:type="pct"/>
            <w:vMerge w:val="continue"/>
            <w:noWrap w:val="0"/>
            <w:vAlign w:val="center"/>
          </w:tcPr>
          <w:p w14:paraId="7F76FFC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vMerge w:val="continue"/>
            <w:noWrap w:val="0"/>
            <w:vAlign w:val="center"/>
          </w:tcPr>
          <w:p w14:paraId="7C27997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6" w:type="pct"/>
            <w:gridSpan w:val="3"/>
            <w:noWrap w:val="0"/>
            <w:vAlign w:val="center"/>
          </w:tcPr>
          <w:p w14:paraId="66F7558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1" w:type="pct"/>
            <w:gridSpan w:val="2"/>
            <w:noWrap w:val="0"/>
            <w:vAlign w:val="center"/>
          </w:tcPr>
          <w:p w14:paraId="2505755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2" w:type="pct"/>
            <w:noWrap w:val="0"/>
            <w:vAlign w:val="center"/>
          </w:tcPr>
          <w:p w14:paraId="1991FFF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DE4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367" w:type="pct"/>
            <w:vMerge w:val="continue"/>
            <w:noWrap w:val="0"/>
            <w:vAlign w:val="center"/>
          </w:tcPr>
          <w:p w14:paraId="23FC06D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vMerge w:val="continue"/>
            <w:noWrap w:val="0"/>
            <w:vAlign w:val="center"/>
          </w:tcPr>
          <w:p w14:paraId="5C59406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6" w:type="pct"/>
            <w:gridSpan w:val="3"/>
            <w:noWrap w:val="0"/>
            <w:vAlign w:val="center"/>
          </w:tcPr>
          <w:p w14:paraId="44FBBD5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1" w:type="pct"/>
            <w:gridSpan w:val="2"/>
            <w:noWrap w:val="0"/>
            <w:vAlign w:val="center"/>
          </w:tcPr>
          <w:p w14:paraId="4E37E22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2" w:type="pct"/>
            <w:noWrap w:val="0"/>
            <w:vAlign w:val="center"/>
          </w:tcPr>
          <w:p w14:paraId="7C21E36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61C9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67" w:type="pct"/>
            <w:vMerge w:val="continue"/>
            <w:noWrap w:val="0"/>
            <w:vAlign w:val="center"/>
          </w:tcPr>
          <w:p w14:paraId="14B0648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vMerge w:val="continue"/>
            <w:noWrap w:val="0"/>
            <w:vAlign w:val="center"/>
          </w:tcPr>
          <w:p w14:paraId="75211073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6" w:type="pct"/>
            <w:gridSpan w:val="3"/>
            <w:noWrap w:val="0"/>
            <w:vAlign w:val="center"/>
          </w:tcPr>
          <w:p w14:paraId="6CE3FA8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1" w:type="pct"/>
            <w:gridSpan w:val="2"/>
            <w:noWrap w:val="0"/>
            <w:vAlign w:val="center"/>
          </w:tcPr>
          <w:p w14:paraId="3B8BC7D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2" w:type="pct"/>
            <w:noWrap w:val="0"/>
            <w:vAlign w:val="center"/>
          </w:tcPr>
          <w:p w14:paraId="67F3916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3C1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367" w:type="pct"/>
            <w:vMerge w:val="continue"/>
            <w:noWrap w:val="0"/>
            <w:vAlign w:val="center"/>
          </w:tcPr>
          <w:p w14:paraId="7963C1F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vMerge w:val="continue"/>
            <w:noWrap w:val="0"/>
            <w:vAlign w:val="center"/>
          </w:tcPr>
          <w:p w14:paraId="781F75E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06" w:type="pct"/>
            <w:gridSpan w:val="3"/>
            <w:noWrap w:val="0"/>
            <w:vAlign w:val="center"/>
          </w:tcPr>
          <w:p w14:paraId="1FF059D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1" w:type="pct"/>
            <w:gridSpan w:val="2"/>
            <w:noWrap w:val="0"/>
            <w:vAlign w:val="center"/>
          </w:tcPr>
          <w:p w14:paraId="4B9FBF1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2" w:type="pct"/>
            <w:noWrap w:val="0"/>
            <w:vAlign w:val="center"/>
          </w:tcPr>
          <w:p w14:paraId="484F569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7BC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6" w:hRule="atLeast"/>
        </w:trPr>
        <w:tc>
          <w:tcPr>
            <w:tcW w:w="769" w:type="pct"/>
            <w:gridSpan w:val="2"/>
            <w:noWrap w:val="0"/>
            <w:vAlign w:val="center"/>
          </w:tcPr>
          <w:p w14:paraId="1EB62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团体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声明及授权书</w:t>
            </w:r>
          </w:p>
        </w:tc>
        <w:tc>
          <w:tcPr>
            <w:tcW w:w="4230" w:type="pct"/>
            <w:gridSpan w:val="6"/>
            <w:noWrap w:val="0"/>
            <w:vAlign w:val="top"/>
          </w:tcPr>
          <w:p w14:paraId="385DA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本团体申请成为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自治区级非遗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代表性传承团体，志愿从事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非遗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传承活动，遵守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相关法规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，履行相关义务，并同意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宁夏回族自治区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文化和旅游厅无偿使用申报材料进行宣传、推广。本团体承诺，申报材料真实、准确，如有隐瞒事实、伪造材料或版权纠纷，责任由本团体承担。</w:t>
            </w:r>
          </w:p>
          <w:p w14:paraId="5FEEB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5656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签字（盖章）：              </w:t>
            </w:r>
          </w:p>
          <w:p w14:paraId="0207B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900" w:firstLineChars="175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6770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900" w:firstLineChars="175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 月    日</w:t>
            </w:r>
          </w:p>
        </w:tc>
      </w:tr>
    </w:tbl>
    <w:p w14:paraId="08950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210" w:leftChars="-10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备注：1.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传承团体构成人员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lang w:val="en-US" w:eastAsia="zh-CN"/>
        </w:rPr>
        <w:t>2-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15人，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明确1位负责人、1-3位核心人员；</w:t>
      </w:r>
    </w:p>
    <w:p w14:paraId="66531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210" w:leftChars="-100" w:firstLine="1200" w:firstLineChars="5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此表可扩展。</w:t>
      </w:r>
    </w:p>
    <w:p w14:paraId="741D8584">
      <w:pPr>
        <w:widowControl w:val="0"/>
        <w:numPr>
          <w:ilvl w:val="0"/>
          <w:numId w:val="0"/>
        </w:numPr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4428C67F">
      <w:pPr>
        <w:numPr>
          <w:ilvl w:val="0"/>
          <w:numId w:val="0"/>
        </w:numPr>
        <w:spacing w:line="580" w:lineRule="exact"/>
        <w:jc w:val="center"/>
        <w:rPr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团体成员基本情况</w:t>
      </w:r>
    </w:p>
    <w:tbl>
      <w:tblPr>
        <w:tblStyle w:val="7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999"/>
        <w:gridCol w:w="1984"/>
        <w:gridCol w:w="1560"/>
        <w:gridCol w:w="2090"/>
      </w:tblGrid>
      <w:tr w14:paraId="6661D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58" w:type="dxa"/>
            <w:noWrap w:val="0"/>
            <w:vAlign w:val="center"/>
          </w:tcPr>
          <w:p w14:paraId="2CF41B5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999" w:type="dxa"/>
            <w:noWrap w:val="0"/>
            <w:vAlign w:val="center"/>
          </w:tcPr>
          <w:p w14:paraId="7DBA6262"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94FB1B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1560" w:type="dxa"/>
            <w:noWrap w:val="0"/>
            <w:vAlign w:val="center"/>
          </w:tcPr>
          <w:p w14:paraId="6D13EA70">
            <w:pPr>
              <w:spacing w:line="440" w:lineRule="exact"/>
              <w:ind w:firstLine="45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vMerge w:val="restart"/>
            <w:noWrap w:val="0"/>
            <w:vAlign w:val="center"/>
          </w:tcPr>
          <w:p w14:paraId="750FA9C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2寸蓝底彩照</w:t>
            </w:r>
          </w:p>
          <w:p w14:paraId="6EC6C645">
            <w:pPr>
              <w:spacing w:line="440" w:lineRule="exact"/>
              <w:ind w:firstLine="45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5779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58" w:type="dxa"/>
            <w:noWrap w:val="0"/>
            <w:vAlign w:val="center"/>
          </w:tcPr>
          <w:p w14:paraId="4257DFC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1999" w:type="dxa"/>
            <w:noWrap w:val="0"/>
            <w:vAlign w:val="center"/>
          </w:tcPr>
          <w:p w14:paraId="19CBE72B">
            <w:pPr>
              <w:spacing w:line="440" w:lineRule="exact"/>
              <w:ind w:firstLine="45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05B169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noWrap w:val="0"/>
            <w:vAlign w:val="center"/>
          </w:tcPr>
          <w:p w14:paraId="54FE3ECB">
            <w:pPr>
              <w:spacing w:line="440" w:lineRule="exact"/>
              <w:ind w:firstLine="45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vMerge w:val="continue"/>
            <w:noWrap w:val="0"/>
            <w:vAlign w:val="center"/>
          </w:tcPr>
          <w:p w14:paraId="4418E530">
            <w:pPr>
              <w:spacing w:line="440" w:lineRule="exact"/>
              <w:ind w:firstLine="45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273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58" w:type="dxa"/>
            <w:noWrap w:val="0"/>
            <w:vAlign w:val="center"/>
          </w:tcPr>
          <w:p w14:paraId="7E35491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1999" w:type="dxa"/>
            <w:noWrap w:val="0"/>
            <w:vAlign w:val="center"/>
          </w:tcPr>
          <w:p w14:paraId="0EF759D2">
            <w:pPr>
              <w:spacing w:line="440" w:lineRule="exact"/>
              <w:ind w:firstLine="45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0DA02E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560" w:type="dxa"/>
            <w:noWrap w:val="0"/>
            <w:vAlign w:val="center"/>
          </w:tcPr>
          <w:p w14:paraId="59D14BA3">
            <w:pPr>
              <w:spacing w:line="440" w:lineRule="exact"/>
              <w:ind w:firstLine="45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vMerge w:val="continue"/>
            <w:noWrap w:val="0"/>
            <w:vAlign w:val="center"/>
          </w:tcPr>
          <w:p w14:paraId="43651C3A">
            <w:pPr>
              <w:spacing w:line="440" w:lineRule="exact"/>
              <w:ind w:firstLine="45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B97B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8" w:type="dxa"/>
            <w:noWrap w:val="0"/>
            <w:vAlign w:val="center"/>
          </w:tcPr>
          <w:p w14:paraId="3D7EA54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999" w:type="dxa"/>
            <w:noWrap w:val="0"/>
            <w:vAlign w:val="center"/>
          </w:tcPr>
          <w:p w14:paraId="18BA9089">
            <w:pPr>
              <w:spacing w:line="440" w:lineRule="exact"/>
              <w:ind w:firstLine="45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A3B5D7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60" w:type="dxa"/>
            <w:noWrap w:val="0"/>
            <w:vAlign w:val="center"/>
          </w:tcPr>
          <w:p w14:paraId="49A00C30">
            <w:pPr>
              <w:spacing w:line="440" w:lineRule="exact"/>
              <w:ind w:firstLine="45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vMerge w:val="continue"/>
            <w:noWrap w:val="0"/>
            <w:vAlign w:val="center"/>
          </w:tcPr>
          <w:p w14:paraId="6D53A7FA">
            <w:pPr>
              <w:spacing w:line="440" w:lineRule="exact"/>
              <w:ind w:firstLine="45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A2DD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noWrap w:val="0"/>
            <w:vAlign w:val="center"/>
          </w:tcPr>
          <w:p w14:paraId="23979F2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99" w:type="dxa"/>
            <w:noWrap w:val="0"/>
            <w:vAlign w:val="center"/>
          </w:tcPr>
          <w:p w14:paraId="54F32BF9">
            <w:pPr>
              <w:spacing w:line="440" w:lineRule="exact"/>
              <w:ind w:firstLine="45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72651A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  <w:t>电子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560" w:type="dxa"/>
            <w:noWrap w:val="0"/>
            <w:vAlign w:val="center"/>
          </w:tcPr>
          <w:p w14:paraId="2EC709EA">
            <w:pPr>
              <w:spacing w:line="440" w:lineRule="exact"/>
              <w:ind w:firstLine="45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vMerge w:val="continue"/>
            <w:noWrap w:val="0"/>
            <w:vAlign w:val="center"/>
          </w:tcPr>
          <w:p w14:paraId="33A0D86D">
            <w:pPr>
              <w:spacing w:line="440" w:lineRule="exact"/>
              <w:ind w:firstLine="45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828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58" w:type="dxa"/>
            <w:noWrap w:val="0"/>
            <w:vAlign w:val="center"/>
          </w:tcPr>
          <w:p w14:paraId="5481528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1999" w:type="dxa"/>
            <w:noWrap w:val="0"/>
            <w:vAlign w:val="center"/>
          </w:tcPr>
          <w:p w14:paraId="308514F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 w14:paraId="45AEC15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主要开展传承活动地区</w:t>
            </w:r>
          </w:p>
        </w:tc>
        <w:tc>
          <w:tcPr>
            <w:tcW w:w="2090" w:type="dxa"/>
            <w:noWrap w:val="0"/>
            <w:vAlign w:val="center"/>
          </w:tcPr>
          <w:p w14:paraId="18BD7C98">
            <w:pPr>
              <w:spacing w:line="440" w:lineRule="exact"/>
              <w:ind w:firstLine="45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B5D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758" w:type="dxa"/>
            <w:noWrap w:val="0"/>
            <w:vAlign w:val="center"/>
          </w:tcPr>
          <w:p w14:paraId="3D92827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从艺起始年</w:t>
            </w:r>
          </w:p>
        </w:tc>
        <w:tc>
          <w:tcPr>
            <w:tcW w:w="1999" w:type="dxa"/>
            <w:noWrap w:val="0"/>
            <w:vAlign w:val="center"/>
          </w:tcPr>
          <w:p w14:paraId="1C7329E6">
            <w:pPr>
              <w:spacing w:line="440" w:lineRule="exact"/>
              <w:ind w:firstLine="45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 w14:paraId="6BD94AA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被认定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传承人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别及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090" w:type="dxa"/>
            <w:noWrap w:val="0"/>
            <w:vAlign w:val="center"/>
          </w:tcPr>
          <w:p w14:paraId="1CDDE8C5">
            <w:pPr>
              <w:spacing w:line="440" w:lineRule="exact"/>
              <w:ind w:firstLine="45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A66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8" w:hRule="atLeast"/>
          <w:jc w:val="center"/>
        </w:trPr>
        <w:tc>
          <w:tcPr>
            <w:tcW w:w="1758" w:type="dxa"/>
            <w:noWrap w:val="0"/>
            <w:vAlign w:val="center"/>
          </w:tcPr>
          <w:p w14:paraId="6CA7AF7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7633" w:type="dxa"/>
            <w:gridSpan w:val="4"/>
            <w:noWrap w:val="0"/>
            <w:vAlign w:val="top"/>
          </w:tcPr>
          <w:p w14:paraId="791BB844">
            <w:pPr>
              <w:spacing w:line="440" w:lineRule="exact"/>
              <w:ind w:firstLine="45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810D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1758" w:type="dxa"/>
            <w:noWrap w:val="0"/>
            <w:vAlign w:val="center"/>
          </w:tcPr>
          <w:p w14:paraId="45ABCF1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传承谱系或师承脉络</w:t>
            </w:r>
          </w:p>
          <w:p w14:paraId="0D1E70E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633" w:type="dxa"/>
            <w:gridSpan w:val="4"/>
            <w:noWrap w:val="0"/>
            <w:vAlign w:val="center"/>
          </w:tcPr>
          <w:p w14:paraId="6BE80153">
            <w:pPr>
              <w:spacing w:line="440" w:lineRule="exact"/>
              <w:ind w:firstLine="807" w:firstLineChars="3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B910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  <w:jc w:val="center"/>
        </w:trPr>
        <w:tc>
          <w:tcPr>
            <w:tcW w:w="1758" w:type="dxa"/>
            <w:noWrap w:val="0"/>
            <w:vAlign w:val="center"/>
          </w:tcPr>
          <w:p w14:paraId="766ACED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掌握项目知识、核心技艺情况及相关成就</w:t>
            </w:r>
          </w:p>
        </w:tc>
        <w:tc>
          <w:tcPr>
            <w:tcW w:w="7633" w:type="dxa"/>
            <w:gridSpan w:val="4"/>
            <w:noWrap w:val="0"/>
            <w:vAlign w:val="center"/>
          </w:tcPr>
          <w:p w14:paraId="276F6ABB">
            <w:pPr>
              <w:spacing w:line="440" w:lineRule="exact"/>
              <w:ind w:firstLine="45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B4A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1758" w:type="dxa"/>
            <w:noWrap w:val="0"/>
            <w:vAlign w:val="center"/>
          </w:tcPr>
          <w:p w14:paraId="64A15BA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常态化开展传承活动</w:t>
            </w:r>
          </w:p>
          <w:p w14:paraId="1E30127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633" w:type="dxa"/>
            <w:gridSpan w:val="4"/>
            <w:noWrap w:val="0"/>
            <w:vAlign w:val="center"/>
          </w:tcPr>
          <w:p w14:paraId="4142E4FD">
            <w:pPr>
              <w:spacing w:line="440" w:lineRule="exact"/>
              <w:ind w:firstLine="45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A4C4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  <w:jc w:val="center"/>
        </w:trPr>
        <w:tc>
          <w:tcPr>
            <w:tcW w:w="1758" w:type="dxa"/>
            <w:noWrap w:val="0"/>
            <w:vAlign w:val="center"/>
          </w:tcPr>
          <w:p w14:paraId="54D0173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代表性和</w:t>
            </w:r>
          </w:p>
          <w:p w14:paraId="6597D06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影响力情况</w:t>
            </w:r>
          </w:p>
        </w:tc>
        <w:tc>
          <w:tcPr>
            <w:tcW w:w="7633" w:type="dxa"/>
            <w:gridSpan w:val="4"/>
            <w:noWrap w:val="0"/>
            <w:vAlign w:val="center"/>
          </w:tcPr>
          <w:p w14:paraId="53DFF50B">
            <w:pPr>
              <w:spacing w:line="440" w:lineRule="exact"/>
              <w:ind w:firstLine="45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BC35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1758" w:type="dxa"/>
            <w:noWrap w:val="0"/>
            <w:vAlign w:val="center"/>
          </w:tcPr>
          <w:p w14:paraId="7E728A7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开展公益活动情况</w:t>
            </w:r>
          </w:p>
        </w:tc>
        <w:tc>
          <w:tcPr>
            <w:tcW w:w="7633" w:type="dxa"/>
            <w:gridSpan w:val="4"/>
            <w:noWrap w:val="0"/>
            <w:vAlign w:val="top"/>
          </w:tcPr>
          <w:p w14:paraId="057F5B4F"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C5E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atLeast"/>
          <w:jc w:val="center"/>
        </w:trPr>
        <w:tc>
          <w:tcPr>
            <w:tcW w:w="1758" w:type="dxa"/>
            <w:noWrap w:val="0"/>
            <w:vAlign w:val="center"/>
          </w:tcPr>
          <w:p w14:paraId="29C2636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本人声明</w:t>
            </w:r>
          </w:p>
          <w:p w14:paraId="0401198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及授权书</w:t>
            </w:r>
          </w:p>
        </w:tc>
        <w:tc>
          <w:tcPr>
            <w:tcW w:w="7633" w:type="dxa"/>
            <w:gridSpan w:val="4"/>
            <w:noWrap w:val="0"/>
            <w:vAlign w:val="top"/>
          </w:tcPr>
          <w:p w14:paraId="7EF16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1.本人填报、提交的材料客观真实。</w:t>
            </w:r>
          </w:p>
          <w:p w14:paraId="303A6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2.无重大疾病且三年内无重大违法犯罪和失信行为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（个人征</w:t>
            </w:r>
          </w:p>
          <w:p w14:paraId="30BE4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信报告和无犯罪记录证明附后）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 w14:paraId="71E83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3.本人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自愿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申请成为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自治区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非遗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代表性传承人，承担传承义务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、履行传承职责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，并同意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自治区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文化和旅游厅无偿使用申报材料进行宣传、推广。</w:t>
            </w:r>
          </w:p>
          <w:p w14:paraId="0D31A8E7">
            <w:pPr>
              <w:spacing w:line="580" w:lineRule="exact"/>
              <w:ind w:firstLine="3766" w:firstLineChars="14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 w14:paraId="2BE23D55">
            <w:pPr>
              <w:spacing w:line="580" w:lineRule="exact"/>
              <w:ind w:firstLine="3766" w:firstLineChars="14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</w:t>
            </w:r>
          </w:p>
          <w:p w14:paraId="7C801922">
            <w:pPr>
              <w:tabs>
                <w:tab w:val="left" w:pos="3734"/>
              </w:tabs>
              <w:spacing w:line="440" w:lineRule="exact"/>
              <w:ind w:firstLine="45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  月     日</w:t>
            </w:r>
          </w:p>
        </w:tc>
      </w:tr>
      <w:tr w14:paraId="2E700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4" w:hRule="atLeast"/>
          <w:jc w:val="center"/>
        </w:trPr>
        <w:tc>
          <w:tcPr>
            <w:tcW w:w="1758" w:type="dxa"/>
            <w:noWrap w:val="0"/>
            <w:vAlign w:val="center"/>
          </w:tcPr>
          <w:p w14:paraId="15276B2A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地级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文化和旅游局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自治区直属的项目保护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专家组推荐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633" w:type="dxa"/>
            <w:gridSpan w:val="4"/>
            <w:noWrap w:val="0"/>
            <w:vAlign w:val="center"/>
          </w:tcPr>
          <w:p w14:paraId="708FCF7C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（从技能艺能特点和水平、代表性和影响力、师承和授徒传艺情况等方面对申报人进行评价，提出针对性推荐意见，200字左右）</w:t>
            </w:r>
          </w:p>
          <w:p w14:paraId="578A91B7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C75427A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0620120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3243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 w14:paraId="0A151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 w14:paraId="60113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 w14:paraId="1161D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 w14:paraId="63413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38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专家组组长（签字）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：</w:t>
            </w:r>
          </w:p>
          <w:p w14:paraId="6EE00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38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专家组成员（签字）：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 xml:space="preserve"> </w:t>
            </w:r>
          </w:p>
          <w:p w14:paraId="19050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38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 w14:paraId="717F3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304" w:firstLineChars="16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 xml:space="preserve"> 日</w:t>
            </w:r>
          </w:p>
        </w:tc>
      </w:tr>
      <w:tr w14:paraId="63950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1" w:hRule="atLeast"/>
          <w:jc w:val="center"/>
        </w:trPr>
        <w:tc>
          <w:tcPr>
            <w:tcW w:w="1758" w:type="dxa"/>
            <w:noWrap w:val="0"/>
            <w:vAlign w:val="center"/>
          </w:tcPr>
          <w:p w14:paraId="703D6E0D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地级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文化和旅游局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自治区直属的项目保护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单位）意见</w:t>
            </w:r>
          </w:p>
        </w:tc>
        <w:tc>
          <w:tcPr>
            <w:tcW w:w="7633" w:type="dxa"/>
            <w:gridSpan w:val="4"/>
            <w:noWrap w:val="0"/>
            <w:vAlign w:val="center"/>
          </w:tcPr>
          <w:p w14:paraId="21343234"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4B7606B"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B3CCB16"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372B3A1"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9D73C37">
            <w:pPr>
              <w:tabs>
                <w:tab w:val="left" w:pos="3748"/>
              </w:tabs>
              <w:spacing w:line="440" w:lineRule="exact"/>
              <w:ind w:firstLine="3271" w:firstLineChars="1216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（盖章）：</w:t>
            </w:r>
          </w:p>
          <w:p w14:paraId="1DC880E7">
            <w:pPr>
              <w:tabs>
                <w:tab w:val="left" w:pos="3761"/>
                <w:tab w:val="left" w:pos="4475"/>
              </w:tabs>
              <w:spacing w:line="440" w:lineRule="exact"/>
              <w:ind w:firstLine="457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年     月     日</w:t>
            </w:r>
          </w:p>
        </w:tc>
      </w:tr>
    </w:tbl>
    <w:p w14:paraId="748810F5">
      <w:pPr>
        <w:widowControl w:val="0"/>
        <w:spacing w:after="0" w:line="580" w:lineRule="exact"/>
        <w:ind w:left="181"/>
        <w:jc w:val="both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-SA"/>
        </w:rPr>
        <w:t>备注：所有团体成员均需填写《团体成员基本情况》，此表可拓展。</w:t>
      </w:r>
    </w:p>
    <w:p w14:paraId="45CF1647">
      <w:pPr>
        <w:spacing w:line="580" w:lineRule="exact"/>
        <w:jc w:val="center"/>
        <w:rPr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所属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单位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基本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情况</w:t>
      </w:r>
    </w:p>
    <w:tbl>
      <w:tblPr>
        <w:tblStyle w:val="7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906"/>
        <w:gridCol w:w="1589"/>
        <w:gridCol w:w="3302"/>
      </w:tblGrid>
      <w:tr w14:paraId="77F94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89" w:type="dxa"/>
            <w:noWrap w:val="0"/>
            <w:vAlign w:val="center"/>
          </w:tcPr>
          <w:p w14:paraId="337F46F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906" w:type="dxa"/>
            <w:noWrap w:val="0"/>
            <w:vAlign w:val="center"/>
          </w:tcPr>
          <w:p w14:paraId="6DAAFFC0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47D29FD4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单位负责人</w:t>
            </w:r>
          </w:p>
        </w:tc>
        <w:tc>
          <w:tcPr>
            <w:tcW w:w="3302" w:type="dxa"/>
            <w:noWrap w:val="0"/>
            <w:vAlign w:val="center"/>
          </w:tcPr>
          <w:p w14:paraId="68D3A577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" w:cs="仿宋_GB2312"/>
                <w:color w:val="000000"/>
                <w:sz w:val="28"/>
                <w:szCs w:val="28"/>
              </w:rPr>
            </w:pPr>
          </w:p>
        </w:tc>
      </w:tr>
      <w:tr w14:paraId="0BAC8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89" w:type="dxa"/>
            <w:noWrap w:val="0"/>
            <w:vAlign w:val="center"/>
          </w:tcPr>
          <w:p w14:paraId="5410AF0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单位类型</w:t>
            </w:r>
          </w:p>
        </w:tc>
        <w:tc>
          <w:tcPr>
            <w:tcW w:w="7797" w:type="dxa"/>
            <w:gridSpan w:val="3"/>
            <w:noWrap w:val="0"/>
            <w:vAlign w:val="center"/>
          </w:tcPr>
          <w:p w14:paraId="130CA9B5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□企业 □社会团体 □事业单位 □非法人组织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□其它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</w:t>
            </w:r>
          </w:p>
        </w:tc>
      </w:tr>
      <w:tr w14:paraId="0F43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89" w:type="dxa"/>
            <w:noWrap w:val="0"/>
            <w:vAlign w:val="center"/>
          </w:tcPr>
          <w:p w14:paraId="65CE1C44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通讯地址</w:t>
            </w:r>
          </w:p>
          <w:p w14:paraId="5F459B64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（邮 编）</w:t>
            </w:r>
          </w:p>
        </w:tc>
        <w:tc>
          <w:tcPr>
            <w:tcW w:w="2906" w:type="dxa"/>
            <w:noWrap w:val="0"/>
            <w:vAlign w:val="center"/>
          </w:tcPr>
          <w:p w14:paraId="670D7677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7737654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统一社会</w:t>
            </w:r>
          </w:p>
          <w:p w14:paraId="1ED23D6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信用代码</w:t>
            </w:r>
          </w:p>
        </w:tc>
        <w:tc>
          <w:tcPr>
            <w:tcW w:w="3302" w:type="dxa"/>
            <w:noWrap w:val="0"/>
            <w:vAlign w:val="center"/>
          </w:tcPr>
          <w:p w14:paraId="3BE33C72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仿宋_GB2312" w:eastAsia="仿宋" w:cs="仿宋_GB2312"/>
                <w:color w:val="000000"/>
                <w:sz w:val="28"/>
                <w:szCs w:val="28"/>
              </w:rPr>
            </w:pPr>
          </w:p>
        </w:tc>
      </w:tr>
      <w:tr w14:paraId="4BB6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89" w:type="dxa"/>
            <w:noWrap w:val="0"/>
            <w:vAlign w:val="center"/>
          </w:tcPr>
          <w:p w14:paraId="7DDE79B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传承团体与单位关系</w:t>
            </w:r>
          </w:p>
        </w:tc>
        <w:tc>
          <w:tcPr>
            <w:tcW w:w="2906" w:type="dxa"/>
            <w:noWrap w:val="0"/>
            <w:vAlign w:val="center"/>
          </w:tcPr>
          <w:p w14:paraId="0FF5E77B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受其管理</w:t>
            </w:r>
          </w:p>
          <w:p w14:paraId="225E8705"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□隶属</w:t>
            </w:r>
          </w:p>
        </w:tc>
        <w:tc>
          <w:tcPr>
            <w:tcW w:w="1589" w:type="dxa"/>
            <w:noWrap w:val="0"/>
            <w:vAlign w:val="center"/>
          </w:tcPr>
          <w:p w14:paraId="34D483FE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是否为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自治区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非遗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代表性项目保护单位</w:t>
            </w:r>
          </w:p>
        </w:tc>
        <w:tc>
          <w:tcPr>
            <w:tcW w:w="3302" w:type="dxa"/>
            <w:noWrap w:val="0"/>
            <w:vAlign w:val="center"/>
          </w:tcPr>
          <w:p w14:paraId="3816682E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□是 □否</w:t>
            </w:r>
          </w:p>
        </w:tc>
      </w:tr>
      <w:tr w14:paraId="4052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89" w:type="dxa"/>
            <w:noWrap w:val="0"/>
            <w:vAlign w:val="center"/>
          </w:tcPr>
          <w:p w14:paraId="5FCA7ACB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906" w:type="dxa"/>
            <w:noWrap w:val="0"/>
            <w:vAlign w:val="center"/>
          </w:tcPr>
          <w:p w14:paraId="0535770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5508A121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3302" w:type="dxa"/>
            <w:noWrap w:val="0"/>
            <w:vAlign w:val="center"/>
          </w:tcPr>
          <w:p w14:paraId="7F32C44E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E0C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689" w:type="dxa"/>
            <w:noWrap w:val="0"/>
            <w:vAlign w:val="center"/>
          </w:tcPr>
          <w:p w14:paraId="484ACD5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06" w:type="dxa"/>
            <w:noWrap w:val="0"/>
            <w:vAlign w:val="center"/>
          </w:tcPr>
          <w:p w14:paraId="01F39D2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6069FB6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302" w:type="dxa"/>
            <w:noWrap w:val="0"/>
            <w:vAlign w:val="center"/>
          </w:tcPr>
          <w:p w14:paraId="5EF5475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365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4" w:hRule="atLeast"/>
          <w:jc w:val="center"/>
        </w:trPr>
        <w:tc>
          <w:tcPr>
            <w:tcW w:w="1689" w:type="dxa"/>
            <w:noWrap w:val="0"/>
            <w:vAlign w:val="center"/>
          </w:tcPr>
          <w:p w14:paraId="4993A6E8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组织</w:t>
            </w:r>
          </w:p>
          <w:p w14:paraId="2C2DC75D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机构证明</w:t>
            </w:r>
          </w:p>
        </w:tc>
        <w:tc>
          <w:tcPr>
            <w:tcW w:w="7797" w:type="dxa"/>
            <w:gridSpan w:val="3"/>
            <w:noWrap w:val="0"/>
            <w:vAlign w:val="top"/>
          </w:tcPr>
          <w:p w14:paraId="602F23F3">
            <w:p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（粘贴复印件）</w:t>
            </w:r>
          </w:p>
          <w:p w14:paraId="370BFEAD"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3F33188F">
      <w:pPr>
        <w:spacing w:after="0" w:line="580" w:lineRule="exact"/>
        <w:rPr>
          <w:rFonts w:hint="eastAsia" w:ascii="仿宋_GB2312" w:hAnsi="仿宋_GB2312" w:eastAsia="仿宋_GB2312" w:cs="仿宋_GB2312"/>
          <w:color w:val="000000"/>
        </w:rPr>
        <w:sectPr>
          <w:footerReference r:id="rId3" w:type="default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AndChars" w:linePitch="301" w:charSpace="-2365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-SA"/>
        </w:rPr>
        <w:t>备注：若申报的传承人团体隶属于某单位或受某单位管理的需填写此表。</w:t>
      </w:r>
    </w:p>
    <w:p w14:paraId="2A6EC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四、推荐申报意见</w:t>
      </w:r>
    </w:p>
    <w:tbl>
      <w:tblPr>
        <w:tblStyle w:val="7"/>
        <w:tblW w:w="9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8060"/>
      </w:tblGrid>
      <w:tr w14:paraId="0189F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C39E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所属单位推荐意见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42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同意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（团体名称）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自治区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非遗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代表性传承团体，承诺如实提供所有申报材料，自愿管理、监督该传承团体开展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保护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传承等活动。</w:t>
            </w:r>
          </w:p>
          <w:p w14:paraId="04C85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060" w:firstLineChars="145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盖章：</w:t>
            </w:r>
          </w:p>
          <w:p w14:paraId="33195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12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年    月    日</w:t>
            </w:r>
          </w:p>
        </w:tc>
      </w:tr>
      <w:tr w14:paraId="02C5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1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0AB4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地级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文化和旅游局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自治区直属的项目保护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专家组推荐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F0A9E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BF7221B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（从技能艺能特点和水平、代表性和影响力、师承和授徒传艺情况等方面对申报人进行评价，提出针对性推荐意见，200字左右）</w:t>
            </w:r>
          </w:p>
          <w:p w14:paraId="164B87A6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0DC5AAA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3175326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B1B0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 w14:paraId="7EA69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专家组组长（签字）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：</w:t>
            </w:r>
          </w:p>
          <w:p w14:paraId="5D7EE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专家组成员（签字）：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 xml:space="preserve"> </w:t>
            </w:r>
          </w:p>
          <w:p w14:paraId="545D0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 w14:paraId="06809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480" w:firstLineChars="16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 xml:space="preserve"> 日</w:t>
            </w:r>
          </w:p>
        </w:tc>
      </w:tr>
      <w:tr w14:paraId="713BF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9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FF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6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地级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文化和旅游局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自治区直属的项目保护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单位）意见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1D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A9A2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1960" w:firstLineChars="7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D825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1960" w:firstLineChars="7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7E498A5">
            <w:pPr>
              <w:keepNext w:val="0"/>
              <w:keepLines w:val="0"/>
              <w:pageBreakBefore w:val="0"/>
              <w:widowControl w:val="0"/>
              <w:tabs>
                <w:tab w:val="left" w:pos="2424"/>
                <w:tab w:val="left" w:pos="373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0" w:firstLineChars="15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盖章：</w:t>
            </w:r>
          </w:p>
          <w:p w14:paraId="0C259F23">
            <w:pPr>
              <w:keepNext w:val="0"/>
              <w:keepLines w:val="0"/>
              <w:pageBreakBefore w:val="0"/>
              <w:widowControl w:val="0"/>
              <w:tabs>
                <w:tab w:val="left" w:pos="3806"/>
                <w:tab w:val="left" w:pos="4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</w:t>
            </w:r>
          </w:p>
          <w:p w14:paraId="690DCAFA">
            <w:pPr>
              <w:keepNext w:val="0"/>
              <w:keepLines w:val="0"/>
              <w:pageBreakBefore w:val="0"/>
              <w:widowControl w:val="0"/>
              <w:tabs>
                <w:tab w:val="left" w:pos="3806"/>
                <w:tab w:val="left" w:pos="45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48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 月    日</w:t>
            </w:r>
          </w:p>
        </w:tc>
      </w:tr>
      <w:tr w14:paraId="21243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2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C29F982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  片  一</w:t>
            </w:r>
          </w:p>
        </w:tc>
        <w:tc>
          <w:tcPr>
            <w:tcW w:w="8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26EF9C">
            <w:pPr>
              <w:spacing w:line="580" w:lineRule="exact"/>
              <w:ind w:left="113" w:right="113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（提交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张反映申报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团体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技能艺能的工作照以及代表作的彩色照片，每张照片按模板填写为独立一页，一并附在申报表最后。照片页可根据示例扩展。提交纸质版本时，照片可直接打印（彩色）在照片页上，也可粘贴在照片页上）</w:t>
            </w:r>
          </w:p>
          <w:p w14:paraId="326C689E">
            <w:pPr>
              <w:spacing w:line="580" w:lineRule="exact"/>
              <w:ind w:left="113" w:right="113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0B36AB3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7828D21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579ACEB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E3E9C51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16F80B2">
            <w:pPr>
              <w:pStyle w:val="2"/>
              <w:spacing w:line="580" w:lineRule="exact"/>
              <w:ind w:firstLine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7313A99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9E91AA5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F86408B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4815478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3F7F655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D29FDC9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563E02E">
            <w:pPr>
              <w:pStyle w:val="2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6A091CD">
            <w:pPr>
              <w:pStyle w:val="2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F5610A5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拍摄时间：                  拍摄地点：</w:t>
            </w:r>
          </w:p>
          <w:p w14:paraId="2EBD9E90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照片说明（100字以内）：</w:t>
            </w:r>
          </w:p>
          <w:p w14:paraId="11DB39D7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1011E49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2582C992"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（照片页、相关证明材料等从此页开始依次附后）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A03A7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C7E506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- 24 -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C7E506"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- 24 -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C7656"/>
    <w:rsid w:val="0C0C7656"/>
    <w:rsid w:val="3A307305"/>
    <w:rsid w:val="3DC90D6A"/>
    <w:rsid w:val="6640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2025-07-22T01:57:00Z</dcterms:created>
  <dc:creator>悸.</dc:creator>
  <cp:lastModifiedBy>悸.</cp:lastModifiedBy>
  <dcterms:modified xsi:type="dcterms:W3CDTF">2025-07-22T02:01:24Z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8AD855E2AEF243BD9BB61ACB31C2CF61_13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