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CFB7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0056BBA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lang w:eastAsia="zh-CN"/>
        </w:rPr>
        <w:t>宁夏回族自治区</w:t>
      </w:r>
      <w:r>
        <w:rPr>
          <w:rFonts w:hint="eastAsia" w:ascii="方正小标宋简体" w:hAnsi="方正小标宋简体" w:eastAsia="方正小标宋简体" w:cs="方正小标宋简体"/>
          <w:color w:val="auto"/>
          <w:sz w:val="44"/>
          <w:szCs w:val="44"/>
        </w:rPr>
        <w:t>基本建设</w:t>
      </w:r>
    </w:p>
    <w:p w14:paraId="591BBE1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考古工作管理办法</w:t>
      </w:r>
    </w:p>
    <w:p w14:paraId="669170E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（征求意见稿）</w:t>
      </w:r>
    </w:p>
    <w:bookmarkEnd w:id="0"/>
    <w:p w14:paraId="301F8A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bCs/>
          <w:color w:val="auto"/>
          <w:sz w:val="32"/>
          <w:szCs w:val="32"/>
          <w:lang w:eastAsia="zh-CN"/>
        </w:rPr>
      </w:pPr>
    </w:p>
    <w:p w14:paraId="6C6791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CESI仿宋-GB2312" w:hAnsi="CESI仿宋-GB2312" w:eastAsia="CESI仿宋-GB2312" w:cs="CESI仿宋-GB2312"/>
          <w:b/>
          <w:bCs/>
          <w:color w:val="auto"/>
          <w:sz w:val="32"/>
          <w:szCs w:val="32"/>
          <w:lang w:val="en-US" w:eastAsia="zh-CN"/>
        </w:rPr>
      </w:pPr>
      <w:r>
        <w:rPr>
          <w:rFonts w:hint="eastAsia" w:ascii="CESI仿宋-GB2312" w:hAnsi="CESI仿宋-GB2312" w:eastAsia="CESI仿宋-GB2312" w:cs="CESI仿宋-GB2312"/>
          <w:b/>
          <w:bCs/>
          <w:color w:val="auto"/>
          <w:sz w:val="32"/>
          <w:szCs w:val="32"/>
          <w:lang w:eastAsia="zh-CN"/>
        </w:rPr>
        <w:t>第一章</w:t>
      </w:r>
      <w:r>
        <w:rPr>
          <w:rFonts w:hint="eastAsia" w:ascii="CESI仿宋-GB2312" w:hAnsi="CESI仿宋-GB2312" w:eastAsia="CESI仿宋-GB2312" w:cs="CESI仿宋-GB2312"/>
          <w:b/>
          <w:bCs/>
          <w:color w:val="auto"/>
          <w:sz w:val="32"/>
          <w:szCs w:val="32"/>
          <w:lang w:val="en-US" w:eastAsia="zh-CN"/>
        </w:rPr>
        <w:t xml:space="preserve">  总  则</w:t>
      </w:r>
    </w:p>
    <w:p w14:paraId="2CF7264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全面贯彻落实城乡建设中“先调查，后建设”“先考古，后出让”文物保护工作要求，进一步加强</w:t>
      </w:r>
      <w:r>
        <w:rPr>
          <w:rFonts w:hint="eastAsia" w:ascii="仿宋_GB2312" w:hAnsi="仿宋_GB2312" w:eastAsia="仿宋_GB2312" w:cs="仿宋_GB2312"/>
          <w:color w:val="auto"/>
          <w:sz w:val="32"/>
          <w:szCs w:val="32"/>
        </w:rPr>
        <w:t>基本建设</w:t>
      </w:r>
      <w:r>
        <w:rPr>
          <w:rFonts w:hint="eastAsia" w:ascii="仿宋_GB2312" w:hAnsi="仿宋_GB2312" w:eastAsia="仿宋_GB2312" w:cs="仿宋_GB2312"/>
          <w:color w:val="auto"/>
          <w:sz w:val="32"/>
          <w:szCs w:val="32"/>
          <w:lang w:eastAsia="zh-CN"/>
        </w:rPr>
        <w:t>中的文物</w:t>
      </w:r>
      <w:r>
        <w:rPr>
          <w:rFonts w:hint="eastAsia" w:ascii="仿宋_GB2312" w:hAnsi="仿宋_GB2312" w:eastAsia="仿宋_GB2312" w:cs="仿宋_GB2312"/>
          <w:color w:val="auto"/>
          <w:sz w:val="32"/>
          <w:szCs w:val="32"/>
        </w:rPr>
        <w:t>考古</w:t>
      </w:r>
      <w:r>
        <w:rPr>
          <w:rFonts w:hint="eastAsia" w:ascii="仿宋_GB2312" w:hAnsi="仿宋_GB2312" w:eastAsia="仿宋_GB2312" w:cs="仿宋_GB2312"/>
          <w:color w:val="auto"/>
          <w:sz w:val="32"/>
          <w:szCs w:val="32"/>
          <w:lang w:eastAsia="zh-CN"/>
        </w:rPr>
        <w:t>调查、勘探和发掘</w:t>
      </w:r>
      <w:r>
        <w:rPr>
          <w:rFonts w:hint="eastAsia" w:ascii="仿宋_GB2312" w:hAnsi="仿宋_GB2312" w:eastAsia="仿宋_GB2312" w:cs="仿宋_GB2312"/>
          <w:color w:val="auto"/>
          <w:sz w:val="32"/>
          <w:szCs w:val="32"/>
        </w:rPr>
        <w:t>工作（以下简称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基建考古工作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促进文物保护和经济社会协调发展，</w:t>
      </w:r>
      <w:r>
        <w:rPr>
          <w:rFonts w:hint="eastAsia" w:ascii="仿宋_GB2312" w:hAnsi="仿宋_GB2312" w:eastAsia="仿宋_GB2312" w:cs="仿宋_GB2312"/>
          <w:color w:val="auto"/>
          <w:sz w:val="32"/>
          <w:szCs w:val="32"/>
        </w:rPr>
        <w:t>根据《中华人民共和国文物保护法》《中华人民共和国文物保护法实施条例》</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宁夏回族自治区实施〈中华人民共和国文物保护法〉办法</w:t>
      </w:r>
      <w:r>
        <w:rPr>
          <w:rFonts w:hint="eastAsia" w:ascii="仿宋_GB2312" w:hAnsi="仿宋_GB2312" w:eastAsia="仿宋_GB2312" w:cs="仿宋_GB2312"/>
          <w:color w:val="auto"/>
          <w:sz w:val="32"/>
          <w:szCs w:val="32"/>
        </w:rPr>
        <w:t>》等法律法规</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有关规定，制定本办法。</w:t>
      </w:r>
    </w:p>
    <w:p w14:paraId="7F950B22">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第二条　</w:t>
      </w:r>
      <w:r>
        <w:rPr>
          <w:rFonts w:hint="eastAsia" w:ascii="仿宋_GB2312" w:hAnsi="仿宋_GB2312" w:eastAsia="仿宋_GB2312" w:cs="仿宋_GB2312"/>
          <w:color w:val="auto"/>
          <w:sz w:val="32"/>
          <w:szCs w:val="32"/>
          <w:lang w:eastAsia="zh-CN"/>
        </w:rPr>
        <w:t>自治区行政区域内土地储备或划拨（出让）、各类园区文物保护区域评估、大型基本建设工程，以及</w:t>
      </w:r>
      <w:r>
        <w:rPr>
          <w:rFonts w:hint="eastAsia" w:ascii="仿宋_GB2312" w:hAnsi="仿宋_GB2312" w:eastAsia="仿宋_GB2312" w:cs="仿宋_GB2312"/>
          <w:color w:val="auto"/>
          <w:sz w:val="32"/>
          <w:szCs w:val="32"/>
        </w:rPr>
        <w:t>涉及文物保护单位保护范围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建设控制地带</w:t>
      </w:r>
      <w:r>
        <w:rPr>
          <w:rFonts w:hint="eastAsia" w:ascii="仿宋_GB2312" w:hAnsi="仿宋_GB2312" w:eastAsia="仿宋_GB2312" w:cs="仿宋_GB2312"/>
          <w:color w:val="auto"/>
          <w:sz w:val="32"/>
          <w:szCs w:val="32"/>
          <w:lang w:eastAsia="zh-CN"/>
        </w:rPr>
        <w:t>和未定级不可移动文物</w:t>
      </w:r>
      <w:r>
        <w:rPr>
          <w:rFonts w:hint="eastAsia" w:ascii="仿宋_GB2312" w:hAnsi="仿宋_GB2312" w:eastAsia="仿宋_GB2312" w:cs="仿宋_GB2312"/>
          <w:color w:val="auto"/>
          <w:sz w:val="32"/>
          <w:szCs w:val="32"/>
        </w:rPr>
        <w:t>的建设工程</w:t>
      </w:r>
      <w:r>
        <w:rPr>
          <w:rFonts w:hint="eastAsia" w:ascii="仿宋_GB2312" w:hAnsi="仿宋_GB2312" w:eastAsia="仿宋_GB2312" w:cs="仿宋_GB2312"/>
          <w:color w:val="auto"/>
          <w:sz w:val="32"/>
          <w:szCs w:val="32"/>
          <w:lang w:eastAsia="zh-CN"/>
        </w:rPr>
        <w:t>所进行的考古调查、勘探和发掘工作，适用于本办法。</w:t>
      </w:r>
    </w:p>
    <w:p w14:paraId="09BAB7EB">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国土空间规划编制和实施，应当充分考虑不可移动文物保护管理需要。基本建设项目立项前应当征求属地文物行政部门意见，项目选址应尽可能避开不可移动文物，因特殊情况不能避开的，应当按照涉及不可移动文物级别，履行相应的审批程序。</w:t>
      </w:r>
    </w:p>
    <w:p w14:paraId="4294B3F1">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属于以下情形的，应当事先组织开展文物考古调查、勘探和发掘工作：</w:t>
      </w:r>
    </w:p>
    <w:p w14:paraId="145A858E">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（一）在经自治区文物行政部门核定可能存在历史文化遗存的土地范围内实施建设工程；</w:t>
      </w:r>
    </w:p>
    <w:p w14:paraId="2009FE8C">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（二）纳入年度土地储备计划的土地和已经收储入库计划划拨或者出让的土地；</w:t>
      </w:r>
    </w:p>
    <w:p w14:paraId="72DE1466">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（三）涉及世界文化遗产遗产区、缓冲区和文物保护单位保护范围、建设控制地带以及未定级不可移动文物的建设工程；</w:t>
      </w:r>
    </w:p>
    <w:p w14:paraId="18849EA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（四）在历史文化名城、名镇、名村、街区、传统村落保护区划范围内实施建设工程；</w:t>
      </w:r>
    </w:p>
    <w:p w14:paraId="2F7D14F9">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（五）实施旧城区改造、土地成片开发、高标准农田建设的；</w:t>
      </w:r>
    </w:p>
    <w:p w14:paraId="14271FBD">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（六）实施国家、自治区部门审批的重点项目、跨越市级行政区域的建设项目和大型基本建设项目。</w:t>
      </w:r>
    </w:p>
    <w:p w14:paraId="23C3E9C5">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文献有记载、历史上调查有文物遗存的，以及符合古代文物遗存埋藏规律的区域，经自治区文物行政部门核定为可能存在历史文化遗存的土地，实施动态管理，具体空间范围由自治区文物行政部门商自治区自然资源部门确定。</w:t>
      </w:r>
    </w:p>
    <w:p w14:paraId="4C1B1B30">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olor w:val="auto"/>
          <w:sz w:val="32"/>
          <w:szCs w:val="32"/>
          <w:lang w:eastAsia="zh-CN"/>
        </w:rPr>
      </w:pPr>
      <w:r>
        <w:rPr>
          <w:rFonts w:hint="eastAsia" w:ascii="仿宋_GB2312" w:hAnsi="仿宋_GB2312" w:eastAsia="仿宋_GB2312" w:cs="仿宋_GB2312"/>
          <w:b/>
          <w:bCs/>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w:t>
      </w:r>
      <w:r>
        <w:rPr>
          <w:rFonts w:hint="eastAsia" w:ascii="Times New Roman" w:hAnsi="Times New Roman" w:eastAsia="仿宋_GB2312"/>
          <w:color w:val="auto"/>
          <w:sz w:val="32"/>
          <w:szCs w:val="32"/>
        </w:rPr>
        <w:t>经国家、自治区批准设立的各类园区，包括能源化工基地、经济技术开发区、高新技术产业开发区、工业园区、综合保税区等</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由县级以上人民政府批准的土地性质及用途明确、规划手续完备、产业发展定位清晰、建设项目共性特点突出的其他特定区域</w:t>
      </w:r>
      <w:r>
        <w:rPr>
          <w:rFonts w:hint="eastAsia" w:ascii="Times New Roman" w:hAnsi="Times New Roman" w:eastAsia="仿宋_GB2312"/>
          <w:color w:val="auto"/>
          <w:sz w:val="32"/>
          <w:szCs w:val="32"/>
          <w:lang w:eastAsia="zh-CN"/>
        </w:rPr>
        <w:t>，应当按照《自治区人民政府办公厅关于在全区推行建设项目区域评估的通知》（宁政办明电发〔2019〕15号）和《宁夏回族自治区文物保护区域评估工作规程（试行）》，组织开展文物保护区域评估。</w:t>
      </w:r>
    </w:p>
    <w:p w14:paraId="599CEB68">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已完成文物保护区域评估，无地下文物遗存，且在园区范围内的建设工程，不再开展基建考古工作。</w:t>
      </w:r>
    </w:p>
    <w:p w14:paraId="1620E448">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第六条</w:t>
      </w:r>
      <w:r>
        <w:rPr>
          <w:rFonts w:hint="eastAsia" w:ascii="仿宋_GB2312" w:hAnsi="仿宋_GB2312" w:eastAsia="仿宋_GB2312" w:cs="仿宋_GB2312"/>
          <w:b/>
          <w:bCs/>
          <w:color w:val="auto"/>
          <w:sz w:val="32"/>
          <w:szCs w:val="32"/>
          <w:lang w:val="en-US" w:eastAsia="zh-CN"/>
        </w:rPr>
        <w:t xml:space="preserve"> </w:t>
      </w:r>
      <w:r>
        <w:rPr>
          <w:rFonts w:hint="eastAsia" w:ascii="Times New Roman" w:hAnsi="Times New Roman" w:eastAsia="仿宋_GB2312"/>
          <w:color w:val="auto"/>
          <w:sz w:val="32"/>
          <w:szCs w:val="32"/>
          <w:lang w:val="en-US" w:eastAsia="zh-CN"/>
        </w:rPr>
        <w:t xml:space="preserve"> 自治区文物行政部门负责对基建考古工作进行统一管理和监督，指导市、县（区）做好基建考古工作。</w:t>
      </w:r>
    </w:p>
    <w:p w14:paraId="580A0C16">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发展改革、工业和信息化、公安、民政、财政、自然资源、生态环境、住房和城乡建设、交通运输、水利、农业农村、商务、广播电视、林业草原、部队等部门和单位，应当依法履行在立项、安全、资金保障、规划、土地供应、工程建设、生产活动等工作中文物保护的职责。</w:t>
      </w:r>
    </w:p>
    <w:p w14:paraId="47BDA3B2">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第七条 </w:t>
      </w:r>
      <w:r>
        <w:rPr>
          <w:rFonts w:hint="eastAsia" w:ascii="Times New Roman" w:hAnsi="Times New Roman" w:eastAsia="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实施土地储备</w:t>
      </w:r>
      <w:r>
        <w:rPr>
          <w:rFonts w:hint="eastAsia" w:ascii="仿宋_GB2312" w:hAnsi="仿宋_GB2312" w:eastAsia="仿宋_GB2312" w:cs="仿宋_GB2312"/>
          <w:color w:val="auto"/>
          <w:sz w:val="32"/>
          <w:szCs w:val="32"/>
        </w:rPr>
        <w:t>的基建考古工作经费，</w:t>
      </w:r>
      <w:r>
        <w:rPr>
          <w:rFonts w:hint="eastAsia" w:ascii="仿宋_GB2312" w:hAnsi="仿宋_GB2312" w:eastAsia="仿宋_GB2312" w:cs="仿宋_GB2312"/>
          <w:color w:val="auto"/>
          <w:sz w:val="32"/>
          <w:szCs w:val="32"/>
          <w:lang w:eastAsia="zh-CN"/>
        </w:rPr>
        <w:t>纳入当地土地储备资金预算；实施文物保护区域评估</w:t>
      </w:r>
      <w:r>
        <w:rPr>
          <w:rFonts w:hint="eastAsia" w:ascii="仿宋_GB2312" w:hAnsi="仿宋_GB2312" w:eastAsia="仿宋_GB2312" w:cs="仿宋_GB2312"/>
          <w:color w:val="auto"/>
          <w:sz w:val="32"/>
          <w:szCs w:val="32"/>
        </w:rPr>
        <w:t>的基建考古工作经费，由负责组织</w:t>
      </w:r>
      <w:r>
        <w:rPr>
          <w:rFonts w:hint="eastAsia" w:ascii="仿宋_GB2312" w:hAnsi="仿宋_GB2312" w:eastAsia="仿宋_GB2312" w:cs="仿宋_GB2312"/>
          <w:color w:val="auto"/>
          <w:sz w:val="32"/>
          <w:szCs w:val="32"/>
          <w:lang w:eastAsia="zh-CN"/>
        </w:rPr>
        <w:t>文物保护</w:t>
      </w:r>
      <w:r>
        <w:rPr>
          <w:rFonts w:hint="eastAsia" w:ascii="仿宋_GB2312" w:hAnsi="仿宋_GB2312" w:eastAsia="仿宋_GB2312" w:cs="仿宋_GB2312"/>
          <w:color w:val="auto"/>
          <w:sz w:val="32"/>
          <w:szCs w:val="32"/>
        </w:rPr>
        <w:t>区域评估的</w:t>
      </w:r>
      <w:r>
        <w:rPr>
          <w:rFonts w:hint="eastAsia" w:ascii="仿宋_GB2312" w:hAnsi="仿宋_GB2312" w:eastAsia="仿宋_GB2312" w:cs="仿宋_GB2312"/>
          <w:color w:val="auto"/>
          <w:sz w:val="32"/>
          <w:szCs w:val="32"/>
          <w:lang w:eastAsia="zh-CN"/>
        </w:rPr>
        <w:t>园区</w:t>
      </w:r>
      <w:r>
        <w:rPr>
          <w:rFonts w:hint="eastAsia" w:ascii="仿宋_GB2312" w:hAnsi="仿宋_GB2312" w:eastAsia="仿宋_GB2312" w:cs="仿宋_GB2312"/>
          <w:color w:val="auto"/>
          <w:sz w:val="32"/>
          <w:szCs w:val="32"/>
        </w:rPr>
        <w:t>管理机构或县级以上人民政府指定部门承担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纳入本级财政预算；</w:t>
      </w:r>
      <w:r>
        <w:rPr>
          <w:rFonts w:hint="eastAsia" w:ascii="仿宋_GB2312" w:hAnsi="仿宋_GB2312" w:eastAsia="仿宋_GB2312" w:cs="仿宋_GB2312"/>
          <w:color w:val="auto"/>
          <w:sz w:val="32"/>
          <w:szCs w:val="32"/>
          <w:lang w:val="en-US" w:eastAsia="zh-CN"/>
        </w:rPr>
        <w:t>涉及可能存在历史文化遗存土地建设工程、文物保护单位保护范围、建设控制地带和未定级不可移动文物建设工程、历史文化名城、名镇、名村、街区、传统村落保护区划范围建设工程、旧城区改造和土地成片开发项目、国家及自治区部门审批的重点项目、跨越市级行政区域的建设项目、大型基本建设工程的</w:t>
      </w:r>
      <w:r>
        <w:rPr>
          <w:rFonts w:hint="eastAsia" w:ascii="仿宋_GB2312" w:hAnsi="仿宋_GB2312" w:eastAsia="仿宋_GB2312" w:cs="仿宋_GB2312"/>
          <w:color w:val="auto"/>
          <w:sz w:val="32"/>
          <w:szCs w:val="32"/>
        </w:rPr>
        <w:t>基建考古工作经费，由项目</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列入工程预算</w:t>
      </w:r>
      <w:r>
        <w:rPr>
          <w:rFonts w:hint="eastAsia" w:ascii="仿宋_GB2312" w:hAnsi="仿宋_GB2312" w:eastAsia="仿宋_GB2312" w:cs="仿宋_GB2312"/>
          <w:color w:val="auto"/>
          <w:sz w:val="32"/>
          <w:szCs w:val="32"/>
        </w:rPr>
        <w:t>。基建考古工作费用由承担</w:t>
      </w:r>
      <w:r>
        <w:rPr>
          <w:rFonts w:hint="eastAsia" w:ascii="仿宋_GB2312" w:hAnsi="仿宋_GB2312" w:eastAsia="仿宋_GB2312" w:cs="仿宋_GB2312"/>
          <w:color w:val="auto"/>
          <w:sz w:val="32"/>
          <w:szCs w:val="32"/>
          <w:lang w:eastAsia="zh-CN"/>
        </w:rPr>
        <w:t>基建考古工作的</w:t>
      </w:r>
      <w:r>
        <w:rPr>
          <w:rFonts w:hint="eastAsia" w:ascii="仿宋_GB2312" w:hAnsi="仿宋_GB2312" w:eastAsia="仿宋_GB2312" w:cs="仿宋_GB2312"/>
          <w:color w:val="auto"/>
          <w:sz w:val="32"/>
          <w:szCs w:val="32"/>
        </w:rPr>
        <w:t>资质单位收取。</w:t>
      </w:r>
    </w:p>
    <w:p w14:paraId="498B1A0B">
      <w:pPr>
        <w:pStyle w:val="2"/>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第八条</w:t>
      </w:r>
      <w:r>
        <w:rPr>
          <w:rFonts w:hint="eastAsia" w:ascii="仿宋_GB2312" w:hAnsi="仿宋_GB2312" w:eastAsia="仿宋_GB2312" w:cs="仿宋_GB2312"/>
          <w:color w:val="auto"/>
          <w:sz w:val="32"/>
          <w:szCs w:val="32"/>
          <w:lang w:val="en-US" w:eastAsia="zh-CN"/>
        </w:rPr>
        <w:t xml:space="preserve"> 基建考古工作收费构成参照国家文物局、原国家发展计划委员会、财政部1990年4月20日颁布的《考古调查、勘探、发掘经费预算定额管理办法》执行，具体标准由承担考古工作的资质单位结合地方实际制定。</w:t>
      </w:r>
    </w:p>
    <w:p w14:paraId="65331C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eastAsia="zh-CN"/>
        </w:rPr>
      </w:pPr>
    </w:p>
    <w:p w14:paraId="7FF5CE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第二章</w:t>
      </w:r>
      <w:r>
        <w:rPr>
          <w:rFonts w:hint="eastAsia" w:ascii="仿宋_GB2312" w:hAnsi="仿宋_GB2312" w:eastAsia="仿宋_GB2312" w:cs="仿宋_GB2312"/>
          <w:b/>
          <w:bCs/>
          <w:color w:val="auto"/>
          <w:sz w:val="32"/>
          <w:szCs w:val="32"/>
          <w:lang w:val="en-US" w:eastAsia="zh-CN"/>
        </w:rPr>
        <w:t xml:space="preserve">  管理职责</w:t>
      </w:r>
    </w:p>
    <w:p w14:paraId="4648E7DD">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自治区文物行政部门</w:t>
      </w:r>
      <w:r>
        <w:rPr>
          <w:rFonts w:hint="eastAsia" w:ascii="仿宋_GB2312" w:hAnsi="仿宋_GB2312" w:eastAsia="仿宋_GB2312" w:cs="仿宋_GB2312"/>
          <w:color w:val="auto"/>
          <w:sz w:val="32"/>
          <w:szCs w:val="32"/>
        </w:rPr>
        <w:t>负责组织管理</w:t>
      </w:r>
      <w:r>
        <w:rPr>
          <w:rFonts w:hint="eastAsia" w:ascii="仿宋_GB2312" w:hAnsi="仿宋_GB2312" w:eastAsia="仿宋_GB2312" w:cs="仿宋_GB2312"/>
          <w:color w:val="auto"/>
          <w:sz w:val="32"/>
          <w:szCs w:val="32"/>
          <w:lang w:eastAsia="zh-CN"/>
        </w:rPr>
        <w:t>以下基建考古工作：</w:t>
      </w:r>
    </w:p>
    <w:p w14:paraId="6D20BF91">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（一）土地储备、</w:t>
      </w:r>
      <w:r>
        <w:rPr>
          <w:rFonts w:hint="eastAsia" w:ascii="仿宋_GB2312" w:hAnsi="仿宋_GB2312" w:eastAsia="仿宋_GB2312" w:cs="仿宋_GB2312"/>
          <w:color w:val="auto"/>
          <w:sz w:val="32"/>
          <w:szCs w:val="32"/>
          <w:lang w:val="en-US" w:eastAsia="zh-CN"/>
        </w:rPr>
        <w:t>旧城区改造、土地成片开发、涉及可能存在历史文化遗存土地的考古调查、勘探；</w:t>
      </w:r>
    </w:p>
    <w:p w14:paraId="1F71A0A4">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（二）涉及世界文化遗产和全国重点文物保护单位、自治区级文物保护单位保护区划范围以及国家历史文化名城、名镇、名村、街区、传统村落保护区划范围建设工程的考古调查、勘探；</w:t>
      </w:r>
    </w:p>
    <w:p w14:paraId="54B82616">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（三）国家及自治区部门审批的重点项目、跨越市级行政区域的建设项目、大型基本建设项目</w:t>
      </w:r>
      <w:r>
        <w:rPr>
          <w:rFonts w:hint="eastAsia" w:ascii="仿宋_GB2312" w:hAnsi="仿宋_GB2312" w:eastAsia="仿宋_GB2312" w:cs="仿宋_GB2312"/>
          <w:color w:val="auto"/>
          <w:sz w:val="32"/>
          <w:szCs w:val="32"/>
        </w:rPr>
        <w:t>的考古调查、勘探</w:t>
      </w:r>
      <w:r>
        <w:rPr>
          <w:rFonts w:hint="eastAsia" w:ascii="仿宋_GB2312" w:hAnsi="仿宋_GB2312" w:eastAsia="仿宋_GB2312" w:cs="仿宋_GB2312"/>
          <w:color w:val="auto"/>
          <w:sz w:val="32"/>
          <w:szCs w:val="32"/>
          <w:lang w:eastAsia="zh-CN"/>
        </w:rPr>
        <w:t>；</w:t>
      </w:r>
    </w:p>
    <w:p w14:paraId="08CCD0CB">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kern w:val="2"/>
          <w:sz w:val="32"/>
          <w:szCs w:val="32"/>
          <w:lang w:val="en-US" w:eastAsia="zh-CN" w:bidi="ar-SA"/>
        </w:rPr>
        <w:t>光伏、风电等新兴产业项目用地面积超过5万平方米（包含5万平方米）建设工程的考古调查、勘探。</w:t>
      </w:r>
    </w:p>
    <w:p w14:paraId="3FACF92E">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（五）其他建设工程中涉及文物保护单位保护区划范围和未定级不可移动文物的考古勘探；</w:t>
      </w:r>
    </w:p>
    <w:p w14:paraId="23B224AD">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（六）所有基本建设工程中的考古发掘。</w:t>
      </w:r>
    </w:p>
    <w:p w14:paraId="19C1DA34">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、县（区）</w:t>
      </w:r>
      <w:r>
        <w:rPr>
          <w:rFonts w:hint="eastAsia" w:ascii="仿宋_GB2312" w:hAnsi="仿宋_GB2312" w:eastAsia="仿宋_GB2312" w:cs="仿宋_GB2312"/>
          <w:color w:val="auto"/>
          <w:sz w:val="32"/>
          <w:szCs w:val="32"/>
        </w:rPr>
        <w:t>文物行政部门负责组织管理</w:t>
      </w:r>
      <w:r>
        <w:rPr>
          <w:rFonts w:hint="eastAsia" w:ascii="仿宋_GB2312" w:hAnsi="仿宋_GB2312" w:eastAsia="仿宋_GB2312" w:cs="仿宋_GB2312"/>
          <w:color w:val="auto"/>
          <w:sz w:val="32"/>
          <w:szCs w:val="32"/>
          <w:lang w:eastAsia="zh-CN"/>
        </w:rPr>
        <w:t>以下基建考古工作：</w:t>
      </w:r>
    </w:p>
    <w:p w14:paraId="04E5E61C">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lang w:val="en-US" w:eastAsia="zh-CN"/>
        </w:rPr>
        <w:t>文物保护区域评估</w:t>
      </w:r>
      <w:r>
        <w:rPr>
          <w:rFonts w:hint="eastAsia" w:ascii="仿宋_GB2312" w:hAnsi="仿宋_GB2312" w:eastAsia="仿宋_GB2312" w:cs="仿宋_GB2312"/>
          <w:color w:val="auto"/>
          <w:sz w:val="32"/>
          <w:szCs w:val="32"/>
        </w:rPr>
        <w:t>的考古调查、勘探工作</w:t>
      </w:r>
      <w:r>
        <w:rPr>
          <w:rFonts w:hint="eastAsia" w:ascii="仿宋_GB2312" w:hAnsi="仿宋_GB2312" w:eastAsia="仿宋_GB2312" w:cs="仿宋_GB2312"/>
          <w:color w:val="auto"/>
          <w:sz w:val="32"/>
          <w:szCs w:val="32"/>
          <w:lang w:eastAsia="zh-CN"/>
        </w:rPr>
        <w:t>；</w:t>
      </w:r>
    </w:p>
    <w:p w14:paraId="673C7F5D">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（二）涉及市、县（区）级文物保护单位保护区划范围和自治区</w:t>
      </w:r>
      <w:r>
        <w:rPr>
          <w:rFonts w:hint="eastAsia" w:ascii="仿宋_GB2312" w:hAnsi="仿宋_GB2312" w:eastAsia="仿宋_GB2312" w:cs="仿宋_GB2312"/>
          <w:color w:val="auto"/>
          <w:sz w:val="32"/>
          <w:szCs w:val="32"/>
          <w:lang w:val="en-US" w:eastAsia="zh-CN"/>
        </w:rPr>
        <w:t>历史文化名城、名镇、名村、街区、传统村落保护区划范围建设工程的考古调查；</w:t>
      </w:r>
    </w:p>
    <w:p w14:paraId="6EBE9E25">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（三）市、县（区）部门审批的项目</w:t>
      </w:r>
      <w:r>
        <w:rPr>
          <w:rFonts w:hint="eastAsia" w:ascii="仿宋_GB2312" w:hAnsi="仿宋_GB2312" w:eastAsia="仿宋_GB2312" w:cs="仿宋_GB2312"/>
          <w:color w:val="auto"/>
          <w:sz w:val="32"/>
          <w:szCs w:val="32"/>
          <w:lang w:val="en-US" w:eastAsia="zh-CN"/>
        </w:rPr>
        <w:t>中涉及文物保护单位保护区划范围和未定级不可移动文物建设工程的考古调查</w:t>
      </w:r>
      <w:r>
        <w:rPr>
          <w:rFonts w:hint="eastAsia" w:ascii="仿宋_GB2312" w:hAnsi="仿宋_GB2312" w:eastAsia="仿宋_GB2312" w:cs="仿宋_GB2312"/>
          <w:color w:val="auto"/>
          <w:sz w:val="32"/>
          <w:szCs w:val="32"/>
          <w:lang w:eastAsia="zh-CN"/>
        </w:rPr>
        <w:t>。</w:t>
      </w:r>
    </w:p>
    <w:p w14:paraId="55FEE0BE">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kern w:val="2"/>
          <w:sz w:val="32"/>
          <w:szCs w:val="32"/>
          <w:lang w:val="en-US" w:eastAsia="zh-CN" w:bidi="ar-SA"/>
        </w:rPr>
        <w:t>光伏、风电等新兴产业项目用地面积5万平方米（不包含5万平方米）以下建设工程的考古调查。</w:t>
      </w:r>
    </w:p>
    <w:p w14:paraId="79DE558C">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第十一条</w:t>
      </w:r>
      <w:r>
        <w:rPr>
          <w:rFonts w:hint="eastAsia" w:ascii="仿宋_GB2312" w:hAnsi="仿宋_GB2312" w:eastAsia="仿宋_GB2312" w:cs="仿宋_GB2312"/>
          <w:color w:val="auto"/>
          <w:sz w:val="32"/>
          <w:szCs w:val="32"/>
          <w:lang w:val="en-US" w:eastAsia="zh-CN"/>
        </w:rPr>
        <w:t xml:space="preserve">  自治区文物行政部门负责组织管理的</w:t>
      </w:r>
      <w:r>
        <w:rPr>
          <w:rFonts w:hint="eastAsia" w:ascii="仿宋_GB2312" w:hAnsi="仿宋_GB2312" w:eastAsia="仿宋_GB2312" w:cs="仿宋_GB2312"/>
          <w:color w:val="auto"/>
          <w:sz w:val="32"/>
          <w:szCs w:val="32"/>
        </w:rPr>
        <w:t>基建考古工作由</w:t>
      </w:r>
      <w:r>
        <w:rPr>
          <w:rFonts w:hint="eastAsia" w:ascii="仿宋_GB2312" w:hAnsi="仿宋_GB2312" w:eastAsia="仿宋_GB2312" w:cs="仿宋_GB2312"/>
          <w:color w:val="auto"/>
          <w:sz w:val="32"/>
          <w:szCs w:val="32"/>
          <w:lang w:eastAsia="zh-CN"/>
        </w:rPr>
        <w:t>自治区具有</w:t>
      </w:r>
      <w:r>
        <w:rPr>
          <w:rFonts w:hint="eastAsia" w:ascii="仿宋_GB2312" w:hAnsi="仿宋_GB2312" w:eastAsia="仿宋_GB2312" w:cs="仿宋_GB2312"/>
          <w:color w:val="auto"/>
          <w:sz w:val="32"/>
          <w:szCs w:val="32"/>
        </w:rPr>
        <w:t>考古发掘资质</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单位承担。其中考古调查、勘探工作可由</w:t>
      </w:r>
      <w:r>
        <w:rPr>
          <w:rFonts w:hint="eastAsia" w:ascii="仿宋_GB2312" w:hAnsi="仿宋_GB2312" w:eastAsia="仿宋_GB2312" w:cs="仿宋_GB2312"/>
          <w:color w:val="auto"/>
          <w:sz w:val="32"/>
          <w:szCs w:val="32"/>
          <w:lang w:eastAsia="zh-CN"/>
        </w:rPr>
        <w:t>自治区</w:t>
      </w:r>
      <w:r>
        <w:rPr>
          <w:rFonts w:hint="eastAsia" w:ascii="仿宋_GB2312" w:hAnsi="仿宋_GB2312" w:eastAsia="仿宋_GB2312" w:cs="仿宋_GB2312"/>
          <w:color w:val="auto"/>
          <w:sz w:val="32"/>
          <w:szCs w:val="32"/>
        </w:rPr>
        <w:t>考古发掘资质单位依法依规吸纳、组织企事业单</w:t>
      </w:r>
      <w:r>
        <w:rPr>
          <w:rFonts w:hint="eastAsia" w:ascii="仿宋_GB2312" w:hAnsi="仿宋_GB2312" w:eastAsia="仿宋_GB2312" w:cs="仿宋_GB2312"/>
          <w:color w:val="auto"/>
          <w:sz w:val="32"/>
          <w:szCs w:val="32"/>
          <w:lang w:eastAsia="zh-CN"/>
        </w:rPr>
        <w:t>位和社会力量参与承担。</w:t>
      </w:r>
    </w:p>
    <w:p w14:paraId="35611831">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市、县（区）文物行政部门负责组织管理的辖区内各类园区文物保护区域评估工作，可以委托具有考古发掘资质的单位承担。</w:t>
      </w:r>
    </w:p>
    <w:p w14:paraId="589372FD">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第十二条</w:t>
      </w:r>
      <w:r>
        <w:rPr>
          <w:rFonts w:hint="eastAsia" w:ascii="仿宋_GB2312" w:hAnsi="仿宋_GB2312" w:eastAsia="仿宋_GB2312" w:cs="仿宋_GB2312"/>
          <w:color w:val="auto"/>
          <w:sz w:val="32"/>
          <w:szCs w:val="32"/>
          <w:lang w:val="en-US" w:eastAsia="zh-CN"/>
        </w:rPr>
        <w:t xml:space="preserve">  在条件允许的情况下，考古调查应采取徒步踏查的方式进行，根据调查情况对于可能有文物埋藏的区域进行考古勘探。经考古调查、勘探发现文物埋藏，需要进行考古发掘的，由自治区文物行政部门按照相关规定组织开展考古发掘工作。</w:t>
      </w:r>
    </w:p>
    <w:p w14:paraId="26ADE206">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p>
    <w:p w14:paraId="4FE4F4E0">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考古调查、勘探、发掘工作应当按照国家文物局《田野考古工作规程》《考古勘探工作规程（试行）》《考古发掘管理办法》《考古发掘项目检查验收办法（试行）》等相关规定执行。</w:t>
      </w:r>
    </w:p>
    <w:p w14:paraId="1E4BA4EC">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第十三条</w:t>
      </w:r>
      <w:r>
        <w:rPr>
          <w:rFonts w:hint="eastAsia" w:ascii="仿宋_GB2312" w:hAnsi="仿宋_GB2312" w:eastAsia="仿宋_GB2312" w:cs="仿宋_GB2312"/>
          <w:color w:val="auto"/>
          <w:sz w:val="32"/>
          <w:szCs w:val="32"/>
          <w:lang w:val="en-US" w:eastAsia="zh-CN"/>
        </w:rPr>
        <w:t xml:space="preserve">  市、县（区）人民政府应当依法履行文物安全属地管理主体责任，市、县（区）文物行政部门应当依法履行文物安全监管责任，加强涉文物基本建设工程的日常检查、监测工作，依法查处未批先建、破坏损毁文物本体和环境、影响文物历史风貌等法人违法行为。</w:t>
      </w:r>
    </w:p>
    <w:p w14:paraId="77FAF4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color w:val="auto"/>
          <w:sz w:val="32"/>
          <w:szCs w:val="32"/>
          <w:lang w:eastAsia="zh-CN"/>
        </w:rPr>
      </w:pPr>
    </w:p>
    <w:p w14:paraId="13CEBCF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第三章</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管理程序</w:t>
      </w:r>
    </w:p>
    <w:p w14:paraId="3E44327B">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第十四条</w:t>
      </w:r>
      <w:r>
        <w:rPr>
          <w:rFonts w:hint="eastAsia" w:ascii="仿宋_GB2312" w:hAnsi="仿宋_GB2312" w:eastAsia="仿宋_GB2312" w:cs="仿宋_GB2312"/>
          <w:color w:val="auto"/>
          <w:sz w:val="32"/>
          <w:szCs w:val="32"/>
          <w:lang w:val="en-US" w:eastAsia="zh-CN"/>
        </w:rPr>
        <w:t xml:space="preserve">  实施土地储备的基建考古工作，由土地储备单位向当地文物行政部门提出考古调查、勘探申请，当地文物行政部门逐级上报自治区文物行政部门审批。自治区文物考古发掘资质单位进场开展工作前，土地储备单位应完成考古调查、勘探区域边界桩点确定、土地清表（地面附属物清除、各类垃圾清运、地面硬化层破碎）、地下管线等设施的具体位置确定、权属纠纷处理等工作。</w:t>
      </w:r>
    </w:p>
    <w:p w14:paraId="4F854AB5">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除雨雪、冰冻、高温、纠纷处理等特殊情况外，自治区考古发掘资质单位进场调查之日起，建设项目占地面积不足5万平方米的，考古调查工作应当在3日内完成，建设项目占地面积5万平方米以上20万平方米以下的，考古调查工作应当在5日内完成，建设项目占地面积超过20万平方米的，面积每增加50000平方米，考古调查时限延长1日。自治区考古发掘资质单位进场勘探之日起，建设项目占地面积不足5万平方米的，考古勘探工作应当在30日内完成，建设项目占地面积5万平方米以上20万平方米以下的，考古勘探工作应当在70日内完成，建设项目占地面积超过20万平方米的，面积每增加2000平方米，考古勘探时限延长1日。</w:t>
      </w:r>
    </w:p>
    <w:p w14:paraId="77689BF9">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文物调查工作报告应于调查工作结束后10个工作日内完成；文物勘探工作报告应于勘探工作结束后15个工作日内完成。自治区文物行政部门收到文物调查、考古勘探工作报告后5个工作日内出具批复意见，及时书面告知申请单位。</w:t>
      </w:r>
    </w:p>
    <w:p w14:paraId="71547F08">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经考古调查、勘探，需要原址保护的，由属地自然资源部门调整用地规划予以避让，属地县级以上人民政府应当做好文物登记、公布和保护等工作；</w:t>
      </w:r>
      <w:r>
        <w:rPr>
          <w:rFonts w:hint="eastAsia" w:ascii="仿宋_GB2312" w:hAnsi="仿宋_GB2312" w:eastAsia="仿宋_GB2312" w:cs="仿宋_GB2312"/>
          <w:color w:val="auto"/>
          <w:sz w:val="32"/>
          <w:szCs w:val="32"/>
          <w:lang w:eastAsia="zh-CN"/>
        </w:rPr>
        <w:t>需要考古发掘的，自治区文物行政部门组织自治区考古发掘资质单位与土地储备单位会商后，</w:t>
      </w:r>
      <w:r>
        <w:rPr>
          <w:rFonts w:hint="eastAsia" w:ascii="仿宋_GB2312" w:hAnsi="仿宋_GB2312" w:eastAsia="仿宋_GB2312" w:cs="仿宋_GB2312"/>
          <w:color w:val="auto"/>
          <w:sz w:val="32"/>
          <w:szCs w:val="32"/>
        </w:rPr>
        <w:t>提出发掘计划报国务院文物行政部门审批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因基本建设工程停滞或变更等原因取消考古调查、勘探的，申请单位应按原申报程序及时向自治区</w:t>
      </w:r>
      <w:r>
        <w:rPr>
          <w:rFonts w:hint="eastAsia" w:ascii="仿宋_GB2312" w:hAnsi="仿宋_GB2312" w:eastAsia="仿宋_GB2312" w:cs="仿宋_GB2312"/>
          <w:color w:val="auto"/>
          <w:sz w:val="32"/>
          <w:szCs w:val="32"/>
          <w:lang w:eastAsia="zh-CN"/>
        </w:rPr>
        <w:t>文物行政部门</w:t>
      </w:r>
      <w:r>
        <w:rPr>
          <w:rFonts w:hint="eastAsia" w:ascii="仿宋_GB2312" w:hAnsi="仿宋_GB2312" w:eastAsia="仿宋_GB2312" w:cs="仿宋_GB2312"/>
          <w:color w:val="auto"/>
          <w:sz w:val="32"/>
          <w:szCs w:val="32"/>
        </w:rPr>
        <w:t>提交情况说明。</w:t>
      </w:r>
    </w:p>
    <w:p w14:paraId="57A1E920">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因客观原因不能一次性进行考古调查、勘探的,由土地储备单位提交分期实施的说明,分阶段推进。暂不具备考古前置条件的土地，可先予收储入库，但应在土地出让、划拨前完成基建考古工作。</w:t>
      </w:r>
    </w:p>
    <w:p w14:paraId="5F1CD796">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由自治区文物行政部门负责组织管理基建考古工作的建设工程</w:t>
      </w:r>
      <w:r>
        <w:rPr>
          <w:rFonts w:hint="eastAsia" w:ascii="仿宋_GB2312" w:hAnsi="仿宋_GB2312" w:eastAsia="仿宋_GB2312" w:cs="仿宋_GB2312"/>
          <w:color w:val="auto"/>
          <w:kern w:val="2"/>
          <w:sz w:val="32"/>
          <w:szCs w:val="32"/>
          <w:lang w:val="en-US" w:eastAsia="zh-CN" w:bidi="ar-SA"/>
        </w:rPr>
        <w:t>，由建设单位在立项审批（</w:t>
      </w:r>
      <w:r>
        <w:rPr>
          <w:rFonts w:hint="eastAsia" w:ascii="仿宋_GB2312" w:hAnsi="仿宋_GB2312" w:eastAsia="仿宋_GB2312" w:cs="仿宋_GB2312"/>
          <w:color w:val="auto"/>
          <w:sz w:val="32"/>
          <w:szCs w:val="32"/>
        </w:rPr>
        <w:t>核准、备案）前</w:t>
      </w:r>
      <w:r>
        <w:rPr>
          <w:rFonts w:hint="eastAsia" w:ascii="仿宋_GB2312" w:hAnsi="仿宋_GB2312" w:eastAsia="仿宋_GB2312" w:cs="仿宋_GB2312"/>
          <w:color w:val="auto"/>
          <w:kern w:val="2"/>
          <w:sz w:val="32"/>
          <w:szCs w:val="32"/>
          <w:lang w:val="en-US" w:eastAsia="zh-CN" w:bidi="ar-SA"/>
        </w:rPr>
        <w:t>向自治区文物行政部门提出文物考古调查、勘探申请。自治区文物行政部门组织自治区考古发掘资质单位，与建设单位签订协议，对工程范围内有可能埋藏文物的地方进行考古调查、勘探工作。完成考古调查、勘探工作后，自治区文物行政部门及时出具审查意见。经考古调查、勘探确认有新发现文物和地下文物遗存的，且建设单位不能避让的，依法依规开展考古发掘工作。</w:t>
      </w:r>
    </w:p>
    <w:p w14:paraId="7640863C">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第十六条 </w:t>
      </w:r>
      <w:r>
        <w:rPr>
          <w:rFonts w:hint="eastAsia" w:ascii="仿宋_GB2312" w:hAnsi="仿宋_GB2312" w:eastAsia="仿宋_GB2312" w:cs="仿宋_GB2312"/>
          <w:color w:val="auto"/>
          <w:sz w:val="32"/>
          <w:szCs w:val="32"/>
          <w:highlight w:val="none"/>
          <w:lang w:val="en-US" w:eastAsia="zh-CN"/>
        </w:rPr>
        <w:t xml:space="preserve"> 由</w:t>
      </w:r>
      <w:r>
        <w:rPr>
          <w:rFonts w:hint="eastAsia" w:ascii="仿宋_GB2312" w:hAnsi="仿宋_GB2312" w:eastAsia="仿宋_GB2312" w:cs="仿宋_GB2312"/>
          <w:color w:val="auto"/>
          <w:sz w:val="32"/>
          <w:szCs w:val="32"/>
          <w:lang w:eastAsia="zh-CN"/>
        </w:rPr>
        <w:t>市、县（区）文物行政部门负责组织管理基建考古工作的建设工程，</w:t>
      </w:r>
      <w:r>
        <w:rPr>
          <w:rFonts w:hint="eastAsia" w:ascii="仿宋_GB2312" w:hAnsi="仿宋_GB2312" w:eastAsia="仿宋_GB2312" w:cs="仿宋_GB2312"/>
          <w:color w:val="auto"/>
          <w:sz w:val="32"/>
          <w:szCs w:val="32"/>
          <w:lang w:val="en-US" w:eastAsia="zh-CN"/>
        </w:rPr>
        <w:t>由建设单位向工程所在地文物行政部门提出申请，针对工程范围内不可移动文物情况组织开展考古调查、勘探。地方文物行政部门根据文物考古调查、勘探情况，向项目建设单位出具文物保护意见。</w:t>
      </w:r>
    </w:p>
    <w:p w14:paraId="57D9B185">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第十七条 </w:t>
      </w:r>
      <w:r>
        <w:rPr>
          <w:rFonts w:hint="eastAsia" w:ascii="仿宋_GB2312" w:hAnsi="仿宋_GB2312" w:eastAsia="仿宋_GB2312" w:cs="仿宋_GB2312"/>
          <w:color w:val="auto"/>
          <w:sz w:val="32"/>
          <w:szCs w:val="32"/>
        </w:rPr>
        <w:t> 属于以下情形之一的，完成考古调查后可不进行考古勘探：</w:t>
      </w:r>
    </w:p>
    <w:p w14:paraId="21F800A6">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国家历史文化名城除外的</w:t>
      </w:r>
      <w:r>
        <w:rPr>
          <w:rFonts w:hint="eastAsia" w:ascii="仿宋_GB2312" w:hAnsi="仿宋_GB2312" w:eastAsia="仿宋_GB2312" w:cs="仿宋_GB2312"/>
          <w:color w:val="auto"/>
          <w:sz w:val="32"/>
          <w:szCs w:val="32"/>
        </w:rPr>
        <w:t>既有道路、广场、绿地、地下管线、供电线路等建设工程进行改造，不超过原有区域和深度的；</w:t>
      </w:r>
    </w:p>
    <w:p w14:paraId="7692CBB6">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（二）石质山体，地形陡峭，基岩上覆盖土壤层较薄的；</w:t>
      </w:r>
    </w:p>
    <w:p w14:paraId="15243502">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（三）现代河道、戈壁、沙漠，土层已取尽的石、矿开采区域等；</w:t>
      </w:r>
    </w:p>
    <w:p w14:paraId="58C491F1">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（四）历史上已开展过考古勘探、发掘的，且不需要再次补充勘探、发掘的土地；</w:t>
      </w:r>
    </w:p>
    <w:p w14:paraId="0A5BCA74">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）确定为不可能埋藏地下文物区域的。</w:t>
      </w:r>
    </w:p>
    <w:p w14:paraId="4C54C81D">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（六）其他原因不适宜开展考古勘探工作的。</w:t>
      </w:r>
    </w:p>
    <w:p w14:paraId="61F563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color w:val="auto"/>
          <w:sz w:val="32"/>
          <w:szCs w:val="32"/>
          <w:lang w:eastAsia="zh-CN"/>
        </w:rPr>
      </w:pPr>
    </w:p>
    <w:p w14:paraId="24854F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第四章</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监督责任</w:t>
      </w:r>
    </w:p>
    <w:p w14:paraId="2CFBBFB5">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  文物行政部门依法对基建考古工作进行指导、监督和检查，按照规定时限向项目单位出具文物保护意见，保证建设工程顺利进行。</w:t>
      </w:r>
    </w:p>
    <w:p w14:paraId="5DAE1635">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  基建考古工作发生下列情况之一的，由文物行政部门或相关部门依法依规处理；构成犯罪的，由司法机关依法追究刑事责任:</w:t>
      </w:r>
    </w:p>
    <w:p w14:paraId="0789DC6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（一）违反国家文物局田野考古工作相关规定，考古调查、勘探或发掘工作存在严重质量问题，造成古文化遗址、古墓葬破坏或出土文物损毁的；</w:t>
      </w:r>
    </w:p>
    <w:p w14:paraId="64D36B4D">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（二）未按规定开展基建考古工作，擅自动工施工的，或因擅自施工造成古文化遗址、古墓葬破坏或出土文物损毁的；</w:t>
      </w:r>
    </w:p>
    <w:p w14:paraId="5E3DAEE5">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（三）考古勘探质量严重不符合相关要求，发生少探、少报，漏探、漏报等勘探质量问题，产生不良后果的；</w:t>
      </w:r>
    </w:p>
    <w:p w14:paraId="228912F2">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（四）考古勘探工作弄虚作假，虚报、隐瞒不报的；</w:t>
      </w:r>
    </w:p>
    <w:p w14:paraId="0B951DCB">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（五）法律、法规规定的其他违法违规行为。</w:t>
      </w:r>
    </w:p>
    <w:p w14:paraId="1B24D51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highlight w:val="none"/>
          <w:lang w:val="en-US" w:eastAsia="zh-CN"/>
        </w:rPr>
      </w:pPr>
    </w:p>
    <w:p w14:paraId="5684281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第五章   附  则</w:t>
      </w:r>
    </w:p>
    <w:p w14:paraId="3E924460">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第二十条</w:t>
      </w:r>
      <w:r>
        <w:rPr>
          <w:rFonts w:hint="eastAsia" w:ascii="仿宋_GB2312" w:hAnsi="仿宋_GB2312" w:eastAsia="仿宋_GB2312" w:cs="仿宋_GB2312"/>
          <w:color w:val="auto"/>
          <w:sz w:val="32"/>
          <w:szCs w:val="32"/>
          <w:highlight w:val="none"/>
          <w:lang w:val="en-US" w:eastAsia="zh-CN"/>
        </w:rPr>
        <w:t xml:space="preserve">  本办法自印发之日起施行。</w:t>
      </w:r>
    </w:p>
    <w:p w14:paraId="583B2CF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14:paraId="2A5ECBB9">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right="0"/>
        <w:jc w:val="both"/>
        <w:textAlignment w:val="baseline"/>
        <w:rPr>
          <w:rFonts w:hint="eastAsia" w:ascii="仿宋_GB2312" w:hAnsi="Nimbus Roman" w:eastAsia="仿宋_GB2312" w:cs="仿宋_GB2312"/>
          <w:b w:val="0"/>
          <w:bCs w:val="0"/>
          <w:color w:val="000000"/>
          <w:spacing w:val="0"/>
          <w:kern w:val="2"/>
          <w:sz w:val="32"/>
          <w:szCs w:val="32"/>
          <w:lang w:val="en-US" w:eastAsia="zh-CN" w:bidi="ar"/>
        </w:rPr>
      </w:pPr>
    </w:p>
    <w:p w14:paraId="411938ED">
      <w:pPr>
        <w:keepNext w:val="0"/>
        <w:keepLines w:val="0"/>
        <w:pageBreakBefore w:val="0"/>
        <w:widowControl/>
        <w:kinsoku/>
        <w:wordWrap/>
        <w:overflowPunct/>
        <w:topLinePunct w:val="0"/>
        <w:autoSpaceDE/>
        <w:autoSpaceDN/>
        <w:bidi w:val="0"/>
        <w:adjustRightInd/>
        <w:snapToGrid/>
        <w:spacing w:line="560" w:lineRule="exact"/>
        <w:ind w:firstLine="316" w:firstLineChars="100"/>
        <w:jc w:val="left"/>
        <w:textAlignment w:val="baseline"/>
        <w:rPr>
          <w:rFonts w:hint="eastAsia"/>
          <w:lang w:val="en-US" w:eastAsia="zh-CN"/>
        </w:rPr>
      </w:pPr>
    </w:p>
    <w:sectPr>
      <w:headerReference r:id="rId3" w:type="default"/>
      <w:footerReference r:id="rId4" w:type="default"/>
      <w:pgSz w:w="11905" w:h="16838"/>
      <w:pgMar w:top="2098" w:right="1474" w:bottom="1984" w:left="1587" w:header="850" w:footer="1417" w:gutter="0"/>
      <w:pgBorders>
        <w:top w:val="none" w:sz="0" w:space="0"/>
        <w:left w:val="none" w:sz="0" w:space="0"/>
        <w:bottom w:val="none" w:sz="0" w:space="0"/>
        <w:right w:val="none" w:sz="0" w:space="0"/>
      </w:pgBorders>
      <w:pgNumType w:fmt="numberInDash"/>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Noto Sans Lao">
    <w:altName w:val="Segoe Print"/>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inherit">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ヒラギノ角ゴ Pro W3">
    <w:altName w:val="方正书宋_GBK"/>
    <w:panose1 w:val="00000000000000000000"/>
    <w:charset w:val="00"/>
    <w:family w:val="auto"/>
    <w:pitch w:val="default"/>
    <w:sig w:usb0="00000000" w:usb1="00000000" w:usb2="00000012" w:usb3="00000000" w:csb0="0002000D" w:csb1="00000000"/>
  </w:font>
  <w:font w:name="方正书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Nimbus Roman">
    <w:altName w:val="Segoe Print"/>
    <w:panose1 w:val="00000500000000000000"/>
    <w:charset w:val="00"/>
    <w:family w:val="auto"/>
    <w:pitch w:val="default"/>
    <w:sig w:usb0="00000000" w:usb1="00000000" w:usb2="00000000" w:usb3="00000000" w:csb0="6000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B6BD1">
    <w:pPr>
      <w:pStyle w:val="2"/>
      <w:rPr>
        <w:rStyle w:val="24"/>
        <w:rFonts w:ascii="宋体" w:hAnsi="宋体"/>
        <w:sz w:val="28"/>
        <w:szCs w:val="28"/>
      </w:rPr>
    </w:pPr>
    <w:r>
      <w:rPr>
        <w:sz w:val="28"/>
      </w:rPr>
      <mc:AlternateContent>
        <mc:Choice Requires="wps">
          <w:drawing>
            <wp:anchor distT="0" distB="0" distL="114935" distR="114935" simplePos="0" relativeHeight="251661312" behindDoc="0" locked="0" layoutInCell="1" allowOverlap="1">
              <wp:simplePos x="0" y="0"/>
              <wp:positionH relativeFrom="margin">
                <wp:align>outside</wp:align>
              </wp:positionH>
              <wp:positionV relativeFrom="paragraph">
                <wp:posOffset>0</wp:posOffset>
              </wp:positionV>
              <wp:extent cx="527685" cy="295910"/>
              <wp:effectExtent l="0" t="0" r="0" b="0"/>
              <wp:wrapNone/>
              <wp:docPr id="6" name="文本框 8"/>
              <wp:cNvGraphicFramePr/>
              <a:graphic xmlns:a="http://schemas.openxmlformats.org/drawingml/2006/main">
                <a:graphicData uri="http://schemas.microsoft.com/office/word/2010/wordprocessingShape">
                  <wps:wsp>
                    <wps:cNvSpPr txBox="1"/>
                    <wps:spPr>
                      <a:xfrm>
                        <a:off x="0" y="0"/>
                        <a:ext cx="527685" cy="295910"/>
                      </a:xfrm>
                      <a:prstGeom prst="rect">
                        <a:avLst/>
                      </a:prstGeom>
                      <a:noFill/>
                      <a:ln>
                        <a:noFill/>
                      </a:ln>
                    </wps:spPr>
                    <wps:txbx>
                      <w:txbxContent>
                        <w:p w14:paraId="68E94035">
                          <w:pPr>
                            <w:pStyle w:val="2"/>
                          </w:pPr>
                          <w:r>
                            <w:rPr>
                              <w:rStyle w:val="24"/>
                              <w:rFonts w:ascii="宋体" w:hAnsi="宋体"/>
                              <w:sz w:val="28"/>
                              <w:szCs w:val="28"/>
                            </w:rPr>
                            <w:fldChar w:fldCharType="begin"/>
                          </w:r>
                          <w:r>
                            <w:rPr>
                              <w:rStyle w:val="24"/>
                              <w:rFonts w:ascii="宋体" w:hAnsi="宋体"/>
                              <w:sz w:val="28"/>
                              <w:szCs w:val="28"/>
                            </w:rPr>
                            <w:instrText xml:space="preserve">PAGE  </w:instrText>
                          </w:r>
                          <w:r>
                            <w:rPr>
                              <w:rStyle w:val="24"/>
                              <w:rFonts w:ascii="宋体" w:hAnsi="宋体"/>
                              <w:sz w:val="28"/>
                              <w:szCs w:val="28"/>
                            </w:rPr>
                            <w:fldChar w:fldCharType="separate"/>
                          </w:r>
                          <w:r>
                            <w:rPr>
                              <w:rStyle w:val="24"/>
                              <w:rFonts w:ascii="宋体" w:hAnsi="宋体"/>
                              <w:sz w:val="28"/>
                              <w:szCs w:val="28"/>
                            </w:rPr>
                            <w:t>- 2 -</w:t>
                          </w:r>
                          <w:r>
                            <w:rPr>
                              <w:rStyle w:val="24"/>
                              <w:rFonts w:ascii="宋体" w:hAnsi="宋体"/>
                              <w:sz w:val="28"/>
                              <w:szCs w:val="28"/>
                            </w:rPr>
                            <w:fldChar w:fldCharType="end"/>
                          </w:r>
                        </w:p>
                        <w:p w14:paraId="0C4F306D"/>
                      </w:txbxContent>
                    </wps:txbx>
                    <wps:bodyPr lIns="0" tIns="0" rIns="0" bIns="0" upright="0"/>
                  </wps:wsp>
                </a:graphicData>
              </a:graphic>
            </wp:anchor>
          </w:drawing>
        </mc:Choice>
        <mc:Fallback>
          <w:pict>
            <v:shape id="文本框 8" o:spid="_x0000_s1026" o:spt="202" type="#_x0000_t202" style="position:absolute;left:0pt;margin-top:0pt;height:23.3pt;width:41.55pt;mso-position-horizontal:outside;mso-position-horizontal-relative:margin;z-index:251661312;mso-width-relative:page;mso-height-relative:page;" filled="f" stroked="f" coordsize="21600,21600" o:gfxdata="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rZJr/1AAAAAMBAAAPAAAAAAAAAAEAIAAAACIAAABkcnMvZG93bnJldi54bWxQSwECFAAU&#10;AAAACACHTuJAJK8cH7wBAABxAwAADgAAAAAAAAABACAAAAAjAQAAZHJzL2Uyb0RvYy54bWxQSwUG&#10;AAAAAAYABgBZAQAAUQUAAAAA&#10;">
              <v:fill on="f" focussize="0,0"/>
              <v:stroke on="f"/>
              <v:imagedata o:title=""/>
              <o:lock v:ext="edit" aspectratio="f"/>
              <v:textbox inset="0mm,0mm,0mm,0mm">
                <w:txbxContent>
                  <w:p w14:paraId="68E94035">
                    <w:pPr>
                      <w:pStyle w:val="2"/>
                    </w:pPr>
                    <w:r>
                      <w:rPr>
                        <w:rStyle w:val="24"/>
                        <w:rFonts w:ascii="宋体" w:hAnsi="宋体"/>
                        <w:sz w:val="28"/>
                        <w:szCs w:val="28"/>
                      </w:rPr>
                      <w:fldChar w:fldCharType="begin"/>
                    </w:r>
                    <w:r>
                      <w:rPr>
                        <w:rStyle w:val="24"/>
                        <w:rFonts w:ascii="宋体" w:hAnsi="宋体"/>
                        <w:sz w:val="28"/>
                        <w:szCs w:val="28"/>
                      </w:rPr>
                      <w:instrText xml:space="preserve">PAGE  </w:instrText>
                    </w:r>
                    <w:r>
                      <w:rPr>
                        <w:rStyle w:val="24"/>
                        <w:rFonts w:ascii="宋体" w:hAnsi="宋体"/>
                        <w:sz w:val="28"/>
                        <w:szCs w:val="28"/>
                      </w:rPr>
                      <w:fldChar w:fldCharType="separate"/>
                    </w:r>
                    <w:r>
                      <w:rPr>
                        <w:rStyle w:val="24"/>
                        <w:rFonts w:ascii="宋体" w:hAnsi="宋体"/>
                        <w:sz w:val="28"/>
                        <w:szCs w:val="28"/>
                      </w:rPr>
                      <w:t>- 2 -</w:t>
                    </w:r>
                    <w:r>
                      <w:rPr>
                        <w:rStyle w:val="24"/>
                        <w:rFonts w:ascii="宋体" w:hAnsi="宋体"/>
                        <w:sz w:val="28"/>
                        <w:szCs w:val="28"/>
                      </w:rPr>
                      <w:fldChar w:fldCharType="end"/>
                    </w:r>
                  </w:p>
                  <w:p w14:paraId="0C4F306D"/>
                </w:txbxContent>
              </v:textbox>
            </v:shape>
          </w:pict>
        </mc:Fallback>
      </mc:AlternateContent>
    </w:r>
  </w:p>
  <w:p w14:paraId="250CABDE">
    <w:pPr>
      <w:pStyle w:val="2"/>
      <w:ind w:right="360"/>
      <w:rPr>
        <w:rStyle w:val="31"/>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2047DD">
                          <w:pPr>
                            <w:pStyle w:val="2"/>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14:paraId="7E2047DD">
                    <w:pPr>
                      <w:pStyle w:val="2"/>
                    </w:pPr>
                  </w:p>
                </w:txbxContent>
              </v:textbox>
            </v:shape>
          </w:pict>
        </mc:Fallback>
      </mc:AlternateContent>
    </w:r>
    <w:r>
      <w:rPr>
        <w:rStyle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58825" cy="1284605"/>
              <wp:effectExtent l="0" t="0" r="0" b="0"/>
              <wp:wrapNone/>
              <wp:docPr id="4" name="文本框 3"/>
              <wp:cNvGraphicFramePr/>
              <a:graphic xmlns:a="http://schemas.openxmlformats.org/drawingml/2006/main">
                <a:graphicData uri="http://schemas.microsoft.com/office/word/2010/wordprocessingShape">
                  <wps:wsp>
                    <wps:cNvSpPr txBox="1"/>
                    <wps:spPr>
                      <a:xfrm>
                        <a:off x="0" y="0"/>
                        <a:ext cx="758825" cy="1284605"/>
                      </a:xfrm>
                      <a:prstGeom prst="rect">
                        <a:avLst/>
                      </a:prstGeom>
                      <a:noFill/>
                      <a:ln w="6350">
                        <a:noFill/>
                      </a:ln>
                    </wps:spPr>
                    <wps:txbx>
                      <w:txbxContent>
                        <w:p w14:paraId="18B371F1">
                          <w:pPr>
                            <w:pStyle w:val="2"/>
                            <w:ind w:left="5250"/>
                            <w:rPr>
                              <w:rStyle w:val="31"/>
                            </w:rPr>
                          </w:pPr>
                        </w:p>
                        <w:p w14:paraId="330BDFF5">
                          <w:pPr>
                            <w:rPr>
                              <w:rStyle w:val="31"/>
                            </w:rPr>
                          </w:pPr>
                        </w:p>
                      </w:txbxContent>
                    </wps:txbx>
                    <wps:bodyPr lIns="0" tIns="0" rIns="0" bIns="0" upright="1"/>
                  </wps:wsp>
                </a:graphicData>
              </a:graphic>
            </wp:anchor>
          </w:drawing>
        </mc:Choice>
        <mc:Fallback>
          <w:pict>
            <v:shape id="文本框 3" o:spid="_x0000_s1026" o:spt="202" type="#_x0000_t202" style="position:absolute;left:0pt;margin-top:0pt;height:101.15pt;width:59.75pt;mso-position-horizontal:outside;mso-position-horizontal-relative:margin;z-index:251659264;mso-width-relative:page;mso-height-relative:page;" filled="f" stroked="f" coordsize="21600,21600" o:gfxdata="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zXcQc1QAAAAUBAAAPAAAAAAAAAAEAIAAAACIAAABkcnMvZG93bnJldi54&#10;bWxQSwECFAAUAAAACACHTuJAR1MStsQBAAB7AwAADgAAAAAAAAABACAAAAAkAQAAZHJzL2Uyb0Rv&#10;Yy54bWxQSwUGAAAAAAYABgBZAQAAWgUAAAAA&#10;">
              <v:fill on="f" focussize="0,0"/>
              <v:stroke on="f" weight="0.5pt"/>
              <v:imagedata o:title=""/>
              <o:lock v:ext="edit" aspectratio="f"/>
              <v:textbox inset="0mm,0mm,0mm,0mm">
                <w:txbxContent>
                  <w:p w14:paraId="18B371F1">
                    <w:pPr>
                      <w:pStyle w:val="2"/>
                      <w:ind w:left="5250"/>
                      <w:rPr>
                        <w:rStyle w:val="31"/>
                      </w:rPr>
                    </w:pPr>
                  </w:p>
                  <w:p w14:paraId="330BDFF5">
                    <w:pPr>
                      <w:rPr>
                        <w:rStyle w:val="3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E866E">
    <w:pPr>
      <w:pStyle w:val="14"/>
      <w:pBdr>
        <w:bottom w:val="none" w:color="000000" w:sz="0" w:space="1"/>
      </w:pBdr>
      <w:rPr>
        <w:rStyle w:val="3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295"/>
  <w:displayHorizontalDrawingGridEvery w:val="0"/>
  <w:displayVerticalDrawingGridEvery w:val="2"/>
  <w:doNotUseMarginsForDrawingGridOrigin w:val="1"/>
  <w:drawingGridHorizontalOrigin w:val="1800"/>
  <w:drawingGridVerticalOrigin w:val="1440"/>
  <w:characterSpacingControl w:val="doNotCompress"/>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53EC"/>
    <w:rsid w:val="00163036"/>
    <w:rsid w:val="003103BB"/>
    <w:rsid w:val="003414C2"/>
    <w:rsid w:val="003A27EA"/>
    <w:rsid w:val="006376FC"/>
    <w:rsid w:val="00675B6E"/>
    <w:rsid w:val="008E0CA0"/>
    <w:rsid w:val="009654AA"/>
    <w:rsid w:val="00EC30A8"/>
    <w:rsid w:val="00F9368C"/>
    <w:rsid w:val="06BDA47A"/>
    <w:rsid w:val="0B43472E"/>
    <w:rsid w:val="1FFFD500"/>
    <w:rsid w:val="23B430A3"/>
    <w:rsid w:val="2E7B259E"/>
    <w:rsid w:val="2F5EB734"/>
    <w:rsid w:val="3283A9A7"/>
    <w:rsid w:val="33BF0B9B"/>
    <w:rsid w:val="33FFF478"/>
    <w:rsid w:val="34EFA4D2"/>
    <w:rsid w:val="37EC6E81"/>
    <w:rsid w:val="37FF06C1"/>
    <w:rsid w:val="38DC1ED6"/>
    <w:rsid w:val="39DF9014"/>
    <w:rsid w:val="3A791731"/>
    <w:rsid w:val="3A7EE2F8"/>
    <w:rsid w:val="3AEF540F"/>
    <w:rsid w:val="3AFE29B5"/>
    <w:rsid w:val="3AFF8B7F"/>
    <w:rsid w:val="3DEF8601"/>
    <w:rsid w:val="3ECC48BD"/>
    <w:rsid w:val="3F774D1E"/>
    <w:rsid w:val="3FBF51EC"/>
    <w:rsid w:val="3FE7CA78"/>
    <w:rsid w:val="3FFF0517"/>
    <w:rsid w:val="3FFF4964"/>
    <w:rsid w:val="467F8973"/>
    <w:rsid w:val="4DFD06F8"/>
    <w:rsid w:val="4E97B036"/>
    <w:rsid w:val="4FFB233F"/>
    <w:rsid w:val="4FFE9C6B"/>
    <w:rsid w:val="53F66B9F"/>
    <w:rsid w:val="55FFA4B4"/>
    <w:rsid w:val="5BDF29A5"/>
    <w:rsid w:val="5BE73F54"/>
    <w:rsid w:val="5D7AAE8C"/>
    <w:rsid w:val="5D9EA174"/>
    <w:rsid w:val="5DB7DC44"/>
    <w:rsid w:val="5DBD5747"/>
    <w:rsid w:val="5DFF2BFD"/>
    <w:rsid w:val="5EF9751B"/>
    <w:rsid w:val="5F6F9E92"/>
    <w:rsid w:val="5F9F60FD"/>
    <w:rsid w:val="5FDF32E9"/>
    <w:rsid w:val="5FED092F"/>
    <w:rsid w:val="5FEED6DA"/>
    <w:rsid w:val="6CEC055D"/>
    <w:rsid w:val="6F719C11"/>
    <w:rsid w:val="6F7DED39"/>
    <w:rsid w:val="6FB9C693"/>
    <w:rsid w:val="6FCD9FED"/>
    <w:rsid w:val="6FECA370"/>
    <w:rsid w:val="6FFE9741"/>
    <w:rsid w:val="70EC6A5C"/>
    <w:rsid w:val="72FC2166"/>
    <w:rsid w:val="74EFC704"/>
    <w:rsid w:val="74FFB8AD"/>
    <w:rsid w:val="762E6CBE"/>
    <w:rsid w:val="767111CC"/>
    <w:rsid w:val="769E1250"/>
    <w:rsid w:val="76D3E435"/>
    <w:rsid w:val="76DF6555"/>
    <w:rsid w:val="76FA7DF4"/>
    <w:rsid w:val="777B038D"/>
    <w:rsid w:val="779C9877"/>
    <w:rsid w:val="77A696DE"/>
    <w:rsid w:val="77F1FA42"/>
    <w:rsid w:val="77FDD784"/>
    <w:rsid w:val="77FE97B9"/>
    <w:rsid w:val="77FFBB5D"/>
    <w:rsid w:val="78FD282A"/>
    <w:rsid w:val="797F56FB"/>
    <w:rsid w:val="7A79220B"/>
    <w:rsid w:val="7BB23A91"/>
    <w:rsid w:val="7BBD9CF2"/>
    <w:rsid w:val="7BDDA8CF"/>
    <w:rsid w:val="7BFA432C"/>
    <w:rsid w:val="7D97C8BE"/>
    <w:rsid w:val="7DBCB0B1"/>
    <w:rsid w:val="7E6D3D95"/>
    <w:rsid w:val="7E7BC7D0"/>
    <w:rsid w:val="7EEE7AF2"/>
    <w:rsid w:val="7F5FF1F0"/>
    <w:rsid w:val="7FA782CE"/>
    <w:rsid w:val="7FB1118F"/>
    <w:rsid w:val="7FD85763"/>
    <w:rsid w:val="7FDB250A"/>
    <w:rsid w:val="7FDFAA27"/>
    <w:rsid w:val="7FE8DC26"/>
    <w:rsid w:val="7FEDDC6A"/>
    <w:rsid w:val="7FEFD47D"/>
    <w:rsid w:val="7FF5EC9E"/>
    <w:rsid w:val="7FFB46DD"/>
    <w:rsid w:val="7FFBE4F6"/>
    <w:rsid w:val="97DB74CA"/>
    <w:rsid w:val="9FEF0B9A"/>
    <w:rsid w:val="9FFE4CEE"/>
    <w:rsid w:val="A5E2A23F"/>
    <w:rsid w:val="A5F70097"/>
    <w:rsid w:val="A7DCDEB8"/>
    <w:rsid w:val="AC3D6AFD"/>
    <w:rsid w:val="ACFED9CB"/>
    <w:rsid w:val="AD769D1B"/>
    <w:rsid w:val="AFB30939"/>
    <w:rsid w:val="AFDBFB43"/>
    <w:rsid w:val="B2F761D0"/>
    <w:rsid w:val="B379FD3A"/>
    <w:rsid w:val="B57C7FDE"/>
    <w:rsid w:val="B77378E5"/>
    <w:rsid w:val="B7FB9F50"/>
    <w:rsid w:val="B7FE387E"/>
    <w:rsid w:val="B83F1C00"/>
    <w:rsid w:val="BB6BC112"/>
    <w:rsid w:val="BBC6BFB5"/>
    <w:rsid w:val="BE75E90E"/>
    <w:rsid w:val="BFBA79D8"/>
    <w:rsid w:val="BFBD5550"/>
    <w:rsid w:val="BFEE37F4"/>
    <w:rsid w:val="BFFB6D17"/>
    <w:rsid w:val="C4FFE6D8"/>
    <w:rsid w:val="CDF72013"/>
    <w:rsid w:val="D177327C"/>
    <w:rsid w:val="D4BDA6DF"/>
    <w:rsid w:val="D6EF81CB"/>
    <w:rsid w:val="D7FF9CAF"/>
    <w:rsid w:val="D9BDB612"/>
    <w:rsid w:val="D9DFC45B"/>
    <w:rsid w:val="DADE0FFE"/>
    <w:rsid w:val="DB9765CA"/>
    <w:rsid w:val="DBFB54EE"/>
    <w:rsid w:val="DBFF5C5E"/>
    <w:rsid w:val="DCF70A16"/>
    <w:rsid w:val="DDFC29B3"/>
    <w:rsid w:val="DE1700A2"/>
    <w:rsid w:val="DF3D2C53"/>
    <w:rsid w:val="DFEFD5BD"/>
    <w:rsid w:val="DFFD22E3"/>
    <w:rsid w:val="E615335E"/>
    <w:rsid w:val="E6F68FCF"/>
    <w:rsid w:val="E767A508"/>
    <w:rsid w:val="E9FF076D"/>
    <w:rsid w:val="EBBE42D6"/>
    <w:rsid w:val="EDEDAF3E"/>
    <w:rsid w:val="EE0FD17A"/>
    <w:rsid w:val="EE3FC225"/>
    <w:rsid w:val="EEFD75BD"/>
    <w:rsid w:val="EF4D4805"/>
    <w:rsid w:val="EF573518"/>
    <w:rsid w:val="EF776B23"/>
    <w:rsid w:val="EF8FFF9A"/>
    <w:rsid w:val="EFBDA862"/>
    <w:rsid w:val="EFBF5A5D"/>
    <w:rsid w:val="EFFF33FE"/>
    <w:rsid w:val="F2AE963B"/>
    <w:rsid w:val="F2EE7701"/>
    <w:rsid w:val="F2FDF9AF"/>
    <w:rsid w:val="F3FFC3E4"/>
    <w:rsid w:val="F5FD0158"/>
    <w:rsid w:val="F6BF8F00"/>
    <w:rsid w:val="F6FB059F"/>
    <w:rsid w:val="F7A204FA"/>
    <w:rsid w:val="F7BF0475"/>
    <w:rsid w:val="F7CD06EE"/>
    <w:rsid w:val="F7EE2EAE"/>
    <w:rsid w:val="F7F73A1C"/>
    <w:rsid w:val="FA7B8885"/>
    <w:rsid w:val="FAE7387C"/>
    <w:rsid w:val="FAFAD226"/>
    <w:rsid w:val="FB7E3DB7"/>
    <w:rsid w:val="FBBB16BB"/>
    <w:rsid w:val="FBDA7354"/>
    <w:rsid w:val="FBF7AD89"/>
    <w:rsid w:val="FBFC96C2"/>
    <w:rsid w:val="FCFD4BD6"/>
    <w:rsid w:val="FCFF508F"/>
    <w:rsid w:val="FDADB5C8"/>
    <w:rsid w:val="FDB78D3E"/>
    <w:rsid w:val="FDEF75EF"/>
    <w:rsid w:val="FDF1793F"/>
    <w:rsid w:val="FDF958FD"/>
    <w:rsid w:val="FDFE51A5"/>
    <w:rsid w:val="FDFF1447"/>
    <w:rsid w:val="FE8FE31E"/>
    <w:rsid w:val="FE9DD133"/>
    <w:rsid w:val="FEBB4A19"/>
    <w:rsid w:val="FEDA0FB4"/>
    <w:rsid w:val="FEDE7E96"/>
    <w:rsid w:val="FEF7ADEA"/>
    <w:rsid w:val="FF3B4F66"/>
    <w:rsid w:val="FF83A8BC"/>
    <w:rsid w:val="FFB1B8AA"/>
    <w:rsid w:val="FFB5E318"/>
    <w:rsid w:val="FFBFBF26"/>
    <w:rsid w:val="FFCFD126"/>
    <w:rsid w:val="FFE8E2C9"/>
    <w:rsid w:val="FFEF6596"/>
    <w:rsid w:val="FFEFF4C1"/>
    <w:rsid w:val="FFF5DF8A"/>
    <w:rsid w:val="FFF659DE"/>
    <w:rsid w:val="FFFAFB30"/>
    <w:rsid w:val="FFFB06D6"/>
    <w:rsid w:val="FFFF5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cs="宋体"/>
      <w:b/>
      <w:bCs/>
      <w:sz w:val="32"/>
      <w:szCs w:val="32"/>
    </w:rPr>
  </w:style>
  <w:style w:type="paragraph" w:styleId="5">
    <w:name w:val="heading 3"/>
    <w:next w:val="1"/>
    <w:unhideWhenUsed/>
    <w:qFormat/>
    <w:uiPriority w:val="0"/>
    <w:pPr>
      <w:widowControl w:val="0"/>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next w:val="1"/>
    <w:link w:val="48"/>
    <w:qFormat/>
    <w:uiPriority w:val="0"/>
    <w:pPr>
      <w:tabs>
        <w:tab w:val="center" w:pos="4153"/>
        <w:tab w:val="right" w:pos="8306"/>
      </w:tabs>
      <w:snapToGrid w:val="0"/>
      <w:jc w:val="left"/>
    </w:pPr>
    <w:rPr>
      <w:sz w:val="18"/>
      <w:szCs w:val="18"/>
    </w:rPr>
  </w:style>
  <w:style w:type="paragraph" w:styleId="6">
    <w:name w:val="Normal Indent"/>
    <w:basedOn w:val="1"/>
    <w:next w:val="1"/>
    <w:qFormat/>
    <w:uiPriority w:val="0"/>
    <w:pPr>
      <w:ind w:firstLine="420"/>
    </w:pPr>
    <w:rPr>
      <w:rFonts w:ascii="Calibri" w:hAnsi="Calibri"/>
    </w:rPr>
  </w:style>
  <w:style w:type="paragraph" w:styleId="7">
    <w:name w:val="index 5"/>
    <w:basedOn w:val="1"/>
    <w:next w:val="1"/>
    <w:qFormat/>
    <w:uiPriority w:val="0"/>
    <w:pPr>
      <w:ind w:left="1680"/>
    </w:pPr>
    <w:rPr>
      <w:rFonts w:ascii="Calibri" w:hAnsi="Calibri" w:eastAsia="宋体" w:cs="Times New Roman"/>
    </w:rPr>
  </w:style>
  <w:style w:type="paragraph" w:styleId="8">
    <w:name w:val="toa heading"/>
    <w:basedOn w:val="1"/>
    <w:next w:val="1"/>
    <w:unhideWhenUsed/>
    <w:qFormat/>
    <w:uiPriority w:val="99"/>
    <w:pPr>
      <w:spacing w:before="120" w:beforeLines="0" w:beforeAutospacing="0"/>
    </w:pPr>
    <w:rPr>
      <w:rFonts w:ascii="Arial" w:hAnsi="Arial"/>
      <w:sz w:val="24"/>
    </w:rPr>
  </w:style>
  <w:style w:type="paragraph" w:styleId="9">
    <w:name w:val="Salutation"/>
    <w:basedOn w:val="1"/>
    <w:next w:val="1"/>
    <w:qFormat/>
    <w:uiPriority w:val="0"/>
    <w:rPr>
      <w:rFonts w:ascii="Times New Roman" w:hAnsi="Times New Roman" w:eastAsia="宋体" w:cs="Times New Roman"/>
    </w:rPr>
  </w:style>
  <w:style w:type="paragraph" w:styleId="10">
    <w:name w:val="Body Text"/>
    <w:basedOn w:val="1"/>
    <w:next w:val="1"/>
    <w:qFormat/>
    <w:uiPriority w:val="0"/>
    <w:pPr>
      <w:spacing w:after="120"/>
    </w:pPr>
  </w:style>
  <w:style w:type="paragraph" w:styleId="11">
    <w:name w:val="Body Text Indent"/>
    <w:basedOn w:val="1"/>
    <w:next w:val="1"/>
    <w:qFormat/>
    <w:uiPriority w:val="0"/>
    <w:pPr>
      <w:spacing w:after="120"/>
      <w:ind w:left="420" w:leftChars="200"/>
    </w:pPr>
  </w:style>
  <w:style w:type="paragraph" w:styleId="12">
    <w:name w:val="Date"/>
    <w:basedOn w:val="1"/>
    <w:next w:val="1"/>
    <w:link w:val="43"/>
    <w:qFormat/>
    <w:uiPriority w:val="0"/>
    <w:pPr>
      <w:ind w:left="100" w:leftChars="2500"/>
    </w:pPr>
  </w:style>
  <w:style w:type="paragraph" w:styleId="13">
    <w:name w:val="Balloon Text"/>
    <w:basedOn w:val="1"/>
    <w:qFormat/>
    <w:uiPriority w:val="0"/>
    <w:rPr>
      <w:sz w:val="18"/>
      <w:szCs w:val="18"/>
    </w:rPr>
  </w:style>
  <w:style w:type="paragraph" w:styleId="14">
    <w:name w:val="header"/>
    <w:basedOn w:val="1"/>
    <w:next w:val="1"/>
    <w:link w:val="49"/>
    <w:qFormat/>
    <w:uiPriority w:val="0"/>
    <w:pPr>
      <w:pBdr>
        <w:bottom w:val="single" w:color="000000" w:sz="6" w:space="1"/>
      </w:pBdr>
      <w:tabs>
        <w:tab w:val="center" w:pos="4153"/>
        <w:tab w:val="right" w:pos="8306"/>
      </w:tabs>
      <w:snapToGrid w:val="0"/>
      <w:jc w:val="center"/>
    </w:pPr>
    <w:rPr>
      <w:sz w:val="18"/>
      <w:szCs w:val="1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link w:val="54"/>
    <w:qFormat/>
    <w:uiPriority w:val="10"/>
    <w:pPr>
      <w:spacing w:before="240" w:after="60"/>
      <w:jc w:val="center"/>
    </w:pPr>
    <w:rPr>
      <w:rFonts w:ascii="Cambria" w:hAnsi="Cambria"/>
    </w:rPr>
  </w:style>
  <w:style w:type="paragraph" w:styleId="18">
    <w:name w:val="Body Text First Indent"/>
    <w:basedOn w:val="10"/>
    <w:next w:val="10"/>
    <w:unhideWhenUsed/>
    <w:qFormat/>
    <w:uiPriority w:val="99"/>
    <w:pPr>
      <w:ind w:firstLine="420" w:firstLineChars="100"/>
    </w:pPr>
  </w:style>
  <w:style w:type="paragraph" w:styleId="19">
    <w:name w:val="Body Text First Indent 2"/>
    <w:basedOn w:val="11"/>
    <w:next w:val="1"/>
    <w:qFormat/>
    <w:uiPriority w:val="0"/>
    <w:pPr>
      <w:spacing w:after="0" w:line="560" w:lineRule="exact"/>
      <w:ind w:left="0" w:leftChars="0" w:firstLine="420" w:firstLineChars="200"/>
    </w:pPr>
    <w:rPr>
      <w:rFonts w:ascii="黑体" w:eastAsia="黑体"/>
      <w:sz w:val="3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rFonts w:cs="Times New Roman"/>
      <w:b/>
      <w:bCs/>
    </w:rPr>
  </w:style>
  <w:style w:type="character" w:styleId="24">
    <w:name w:val="page number"/>
    <w:basedOn w:val="22"/>
    <w:qFormat/>
    <w:uiPriority w:val="0"/>
  </w:style>
  <w:style w:type="character" w:styleId="25">
    <w:name w:val="Hyperlink"/>
    <w:basedOn w:val="22"/>
    <w:qFormat/>
    <w:uiPriority w:val="0"/>
    <w:rPr>
      <w:color w:val="0000FF"/>
      <w:u w:val="single"/>
    </w:rPr>
  </w:style>
  <w:style w:type="paragraph" w:customStyle="1" w:styleId="26">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7">
    <w:name w:val="_Style 1"/>
    <w:basedOn w:val="1"/>
    <w:qFormat/>
    <w:uiPriority w:val="0"/>
    <w:pPr>
      <w:spacing w:line="481" w:lineRule="atLeast"/>
      <w:ind w:firstLine="623"/>
      <w:textAlignment w:val="baseline"/>
    </w:pPr>
    <w:rPr>
      <w:rFonts w:eastAsia="仿宋_GB2312"/>
      <w:color w:val="000000"/>
      <w:sz w:val="31"/>
    </w:rPr>
  </w:style>
  <w:style w:type="paragraph" w:customStyle="1" w:styleId="28">
    <w:name w:val="Heading1"/>
    <w:basedOn w:val="1"/>
    <w:next w:val="1"/>
    <w:qFormat/>
    <w:uiPriority w:val="0"/>
    <w:pPr>
      <w:spacing w:before="100" w:beforeAutospacing="1" w:after="100" w:afterAutospacing="1"/>
      <w:jc w:val="left"/>
    </w:pPr>
    <w:rPr>
      <w:rFonts w:ascii="宋体" w:hAnsi="宋体" w:cs="宋体"/>
      <w:kern w:val="36"/>
      <w:sz w:val="48"/>
      <w:szCs w:val="48"/>
    </w:rPr>
  </w:style>
  <w:style w:type="paragraph" w:customStyle="1" w:styleId="29">
    <w:name w:val="Heading2"/>
    <w:basedOn w:val="1"/>
    <w:next w:val="1"/>
    <w:qFormat/>
    <w:uiPriority w:val="0"/>
    <w:pPr>
      <w:keepNext/>
      <w:keepLines/>
      <w:spacing w:before="260" w:after="260" w:line="416" w:lineRule="auto"/>
    </w:pPr>
    <w:rPr>
      <w:rFonts w:ascii="Arial" w:hAnsi="Arial" w:eastAsia="黑体"/>
    </w:rPr>
  </w:style>
  <w:style w:type="paragraph" w:customStyle="1" w:styleId="30">
    <w:name w:val="Heading3"/>
    <w:basedOn w:val="1"/>
    <w:next w:val="1"/>
    <w:qFormat/>
    <w:uiPriority w:val="0"/>
    <w:pPr>
      <w:keepNext/>
      <w:keepLines/>
      <w:spacing w:before="260" w:after="260" w:line="416" w:lineRule="auto"/>
    </w:pPr>
    <w:rPr>
      <w:rFonts w:eastAsia="方正仿宋_GBK"/>
      <w:kern w:val="32"/>
    </w:rPr>
  </w:style>
  <w:style w:type="character" w:customStyle="1" w:styleId="31">
    <w:name w:val="NormalCharacter"/>
    <w:semiHidden/>
    <w:qFormat/>
    <w:uiPriority w:val="0"/>
  </w:style>
  <w:style w:type="table" w:customStyle="1" w:styleId="32">
    <w:name w:val="TableNormal"/>
    <w:semiHidden/>
    <w:qFormat/>
    <w:uiPriority w:val="0"/>
    <w:tblPr>
      <w:tblCellMar>
        <w:top w:w="0" w:type="dxa"/>
        <w:left w:w="0" w:type="dxa"/>
        <w:bottom w:w="0" w:type="dxa"/>
        <w:right w:w="0" w:type="dxa"/>
      </w:tblCellMar>
    </w:tblPr>
  </w:style>
  <w:style w:type="paragraph" w:customStyle="1" w:styleId="33">
    <w:name w:val="BodyText1I"/>
    <w:basedOn w:val="34"/>
    <w:qFormat/>
    <w:uiPriority w:val="0"/>
    <w:pPr>
      <w:ind w:firstLine="420" w:firstLineChars="100"/>
    </w:pPr>
  </w:style>
  <w:style w:type="paragraph" w:customStyle="1" w:styleId="34">
    <w:name w:val="BodyText"/>
    <w:basedOn w:val="1"/>
    <w:next w:val="1"/>
    <w:link w:val="101"/>
    <w:qFormat/>
    <w:uiPriority w:val="0"/>
    <w:pPr>
      <w:spacing w:after="120"/>
    </w:pPr>
  </w:style>
  <w:style w:type="character" w:customStyle="1" w:styleId="35">
    <w:name w:val="UserStyle_0"/>
    <w:qFormat/>
    <w:locked/>
    <w:uiPriority w:val="0"/>
    <w:rPr>
      <w:rFonts w:ascii="宋体" w:hAnsi="宋体" w:eastAsia="宋体" w:cs="宋体"/>
      <w:b/>
      <w:bCs/>
      <w:kern w:val="36"/>
      <w:sz w:val="48"/>
      <w:szCs w:val="48"/>
      <w:lang w:val="en-US" w:eastAsia="zh-CN" w:bidi="ar-SA"/>
    </w:rPr>
  </w:style>
  <w:style w:type="paragraph" w:customStyle="1" w:styleId="36">
    <w:name w:val="UserStyle_1"/>
    <w:basedOn w:val="1"/>
    <w:qFormat/>
    <w:uiPriority w:val="0"/>
  </w:style>
  <w:style w:type="paragraph" w:customStyle="1" w:styleId="37">
    <w:name w:val="NormalIndent"/>
    <w:basedOn w:val="1"/>
    <w:qFormat/>
    <w:uiPriority w:val="0"/>
    <w:pPr>
      <w:ind w:firstLine="420" w:firstLineChars="200"/>
    </w:pPr>
    <w:rPr>
      <w:rFonts w:ascii="宋体" w:hAnsi="宋体" w:eastAsia="宋体"/>
      <w:sz w:val="21"/>
      <w:szCs w:val="20"/>
    </w:rPr>
  </w:style>
  <w:style w:type="paragraph" w:customStyle="1" w:styleId="38">
    <w:name w:val="Index5"/>
    <w:basedOn w:val="1"/>
    <w:next w:val="1"/>
    <w:qFormat/>
    <w:uiPriority w:val="0"/>
    <w:pPr>
      <w:ind w:left="1680"/>
    </w:pPr>
    <w:rPr>
      <w:rFonts w:ascii="Calibri" w:hAnsi="Calibri" w:eastAsia="宋体"/>
    </w:rPr>
  </w:style>
  <w:style w:type="paragraph" w:customStyle="1" w:styleId="39">
    <w:name w:val="NavPane"/>
    <w:basedOn w:val="1"/>
    <w:semiHidden/>
    <w:qFormat/>
    <w:uiPriority w:val="0"/>
    <w:pPr>
      <w:shd w:val="clear" w:color="auto" w:fill="000080"/>
    </w:pPr>
  </w:style>
  <w:style w:type="paragraph" w:customStyle="1" w:styleId="40">
    <w:name w:val="BodyTextIndent"/>
    <w:basedOn w:val="1"/>
    <w:qFormat/>
    <w:uiPriority w:val="0"/>
    <w:pPr>
      <w:spacing w:after="120"/>
      <w:ind w:left="420" w:leftChars="200"/>
    </w:pPr>
  </w:style>
  <w:style w:type="paragraph" w:customStyle="1" w:styleId="41">
    <w:name w:val="TOC3"/>
    <w:basedOn w:val="1"/>
    <w:next w:val="1"/>
    <w:qFormat/>
    <w:uiPriority w:val="0"/>
    <w:pPr>
      <w:spacing w:line="360" w:lineRule="auto"/>
      <w:ind w:left="400" w:leftChars="400"/>
    </w:pPr>
    <w:rPr>
      <w:rFonts w:ascii="Calibri" w:hAnsi="Calibri" w:eastAsia="宋体"/>
      <w:sz w:val="24"/>
      <w:szCs w:val="28"/>
    </w:rPr>
  </w:style>
  <w:style w:type="paragraph" w:customStyle="1" w:styleId="42">
    <w:name w:val="PlainText"/>
    <w:basedOn w:val="1"/>
    <w:qFormat/>
    <w:uiPriority w:val="0"/>
    <w:rPr>
      <w:rFonts w:ascii="??" w:hAnsi="Courier New" w:eastAsia="Times New Roman"/>
      <w:szCs w:val="22"/>
    </w:rPr>
  </w:style>
  <w:style w:type="character" w:customStyle="1" w:styleId="43">
    <w:name w:val="日期 字符"/>
    <w:link w:val="12"/>
    <w:semiHidden/>
    <w:qFormat/>
    <w:locked/>
    <w:uiPriority w:val="0"/>
    <w:rPr>
      <w:rFonts w:eastAsia="宋体"/>
      <w:kern w:val="2"/>
      <w:sz w:val="21"/>
      <w:szCs w:val="24"/>
      <w:lang w:val="en-US" w:eastAsia="zh-CN" w:bidi="ar-SA"/>
    </w:rPr>
  </w:style>
  <w:style w:type="paragraph" w:customStyle="1" w:styleId="44">
    <w:name w:val="BodyTextIndent2"/>
    <w:basedOn w:val="1"/>
    <w:link w:val="45"/>
    <w:qFormat/>
    <w:uiPriority w:val="0"/>
    <w:pPr>
      <w:spacing w:after="120" w:line="480" w:lineRule="auto"/>
      <w:ind w:left="420" w:leftChars="200"/>
    </w:pPr>
    <w:rPr>
      <w:sz w:val="24"/>
    </w:rPr>
  </w:style>
  <w:style w:type="character" w:customStyle="1" w:styleId="45">
    <w:name w:val="UserStyle_3"/>
    <w:link w:val="44"/>
    <w:qFormat/>
    <w:locked/>
    <w:uiPriority w:val="0"/>
    <w:rPr>
      <w:rFonts w:eastAsia="宋体"/>
      <w:kern w:val="2"/>
      <w:sz w:val="24"/>
      <w:szCs w:val="24"/>
      <w:lang w:val="en-US" w:eastAsia="zh-CN" w:bidi="ar-SA"/>
    </w:rPr>
  </w:style>
  <w:style w:type="paragraph" w:customStyle="1" w:styleId="46">
    <w:name w:val="Acetate"/>
    <w:basedOn w:val="1"/>
    <w:link w:val="47"/>
    <w:semiHidden/>
    <w:qFormat/>
    <w:uiPriority w:val="0"/>
    <w:rPr>
      <w:sz w:val="18"/>
      <w:szCs w:val="18"/>
    </w:rPr>
  </w:style>
  <w:style w:type="character" w:customStyle="1" w:styleId="47">
    <w:name w:val="UserStyle_4"/>
    <w:link w:val="46"/>
    <w:semiHidden/>
    <w:qFormat/>
    <w:locked/>
    <w:uiPriority w:val="0"/>
    <w:rPr>
      <w:rFonts w:eastAsia="宋体"/>
      <w:kern w:val="2"/>
      <w:sz w:val="18"/>
      <w:szCs w:val="18"/>
      <w:lang w:val="en-US" w:eastAsia="zh-CN" w:bidi="ar-SA"/>
    </w:rPr>
  </w:style>
  <w:style w:type="character" w:customStyle="1" w:styleId="48">
    <w:name w:val="页脚 字符"/>
    <w:link w:val="2"/>
    <w:qFormat/>
    <w:locked/>
    <w:uiPriority w:val="0"/>
    <w:rPr>
      <w:rFonts w:eastAsia="宋体"/>
      <w:kern w:val="2"/>
      <w:sz w:val="18"/>
      <w:szCs w:val="18"/>
      <w:lang w:val="en-US" w:eastAsia="zh-CN" w:bidi="ar-SA"/>
    </w:rPr>
  </w:style>
  <w:style w:type="character" w:customStyle="1" w:styleId="49">
    <w:name w:val="页眉 字符"/>
    <w:link w:val="14"/>
    <w:semiHidden/>
    <w:qFormat/>
    <w:locked/>
    <w:uiPriority w:val="0"/>
    <w:rPr>
      <w:rFonts w:eastAsia="宋体"/>
      <w:kern w:val="2"/>
      <w:sz w:val="18"/>
      <w:szCs w:val="18"/>
      <w:lang w:val="en-US" w:eastAsia="zh-CN" w:bidi="ar-SA"/>
    </w:rPr>
  </w:style>
  <w:style w:type="paragraph" w:customStyle="1" w:styleId="50">
    <w:name w:val="FootnoteText"/>
    <w:basedOn w:val="1"/>
    <w:link w:val="51"/>
    <w:semiHidden/>
    <w:qFormat/>
    <w:uiPriority w:val="0"/>
    <w:pPr>
      <w:snapToGrid w:val="0"/>
      <w:jc w:val="left"/>
    </w:pPr>
    <w:rPr>
      <w:rFonts w:ascii="等线" w:hAnsi="等线" w:eastAsia="等线"/>
      <w:kern w:val="0"/>
      <w:sz w:val="18"/>
      <w:szCs w:val="18"/>
    </w:rPr>
  </w:style>
  <w:style w:type="character" w:customStyle="1" w:styleId="51">
    <w:name w:val="UserStyle_7"/>
    <w:link w:val="50"/>
    <w:semiHidden/>
    <w:qFormat/>
    <w:locked/>
    <w:uiPriority w:val="0"/>
    <w:rPr>
      <w:rFonts w:ascii="等线" w:hAnsi="等线" w:eastAsia="等线"/>
      <w:sz w:val="18"/>
      <w:szCs w:val="18"/>
      <w:lang w:val="en-US" w:eastAsia="zh-CN" w:bidi="ar-SA"/>
    </w:rPr>
  </w:style>
  <w:style w:type="paragraph" w:customStyle="1" w:styleId="52">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customStyle="1" w:styleId="53">
    <w:name w:val="HtmlNormal"/>
    <w:basedOn w:val="1"/>
    <w:qFormat/>
    <w:uiPriority w:val="0"/>
    <w:pPr>
      <w:spacing w:before="100" w:beforeAutospacing="1" w:after="100" w:afterAutospacing="1"/>
      <w:jc w:val="left"/>
    </w:pPr>
    <w:rPr>
      <w:rFonts w:ascii="宋体" w:hAnsi="宋体"/>
      <w:kern w:val="0"/>
      <w:sz w:val="24"/>
    </w:rPr>
  </w:style>
  <w:style w:type="character" w:customStyle="1" w:styleId="54">
    <w:name w:val="标题 字符"/>
    <w:link w:val="17"/>
    <w:qFormat/>
    <w:locked/>
    <w:uiPriority w:val="0"/>
    <w:rPr>
      <w:rFonts w:ascii="Cambria" w:hAnsi="Cambria" w:eastAsia="宋体" w:cs="Times New Roman"/>
      <w:b/>
      <w:bCs/>
      <w:kern w:val="2"/>
      <w:sz w:val="32"/>
      <w:szCs w:val="32"/>
      <w:lang w:val="en-US" w:eastAsia="zh-CN" w:bidi="ar-SA"/>
    </w:rPr>
  </w:style>
  <w:style w:type="paragraph" w:customStyle="1" w:styleId="55">
    <w:name w:val="BodyText1I2"/>
    <w:basedOn w:val="40"/>
    <w:next w:val="1"/>
    <w:qFormat/>
    <w:uiPriority w:val="0"/>
    <w:pPr>
      <w:spacing w:after="0" w:line="560" w:lineRule="exact"/>
      <w:ind w:left="0" w:leftChars="0" w:firstLine="420" w:firstLineChars="200"/>
    </w:pPr>
    <w:rPr>
      <w:rFonts w:ascii="黑体" w:eastAsia="黑体"/>
      <w:sz w:val="30"/>
    </w:rPr>
  </w:style>
  <w:style w:type="table" w:customStyle="1" w:styleId="56">
    <w:name w:val="TableGrid"/>
    <w:basedOn w:val="32"/>
    <w:qFormat/>
    <w:uiPriority w:val="0"/>
    <w:tblPr>
      <w:tblCellMar>
        <w:top w:w="0" w:type="dxa"/>
        <w:left w:w="0" w:type="dxa"/>
        <w:bottom w:w="0" w:type="dxa"/>
        <w:right w:w="0" w:type="dxa"/>
      </w:tblCellMar>
    </w:tblPr>
  </w:style>
  <w:style w:type="character" w:customStyle="1" w:styleId="57">
    <w:name w:val="PageNumber"/>
    <w:qFormat/>
    <w:uiPriority w:val="0"/>
  </w:style>
  <w:style w:type="paragraph" w:customStyle="1" w:styleId="58">
    <w:name w:val="UserStyle_9"/>
    <w:basedOn w:val="1"/>
    <w:qFormat/>
    <w:uiPriority w:val="0"/>
    <w:pPr>
      <w:spacing w:after="120"/>
    </w:pPr>
  </w:style>
  <w:style w:type="paragraph" w:customStyle="1" w:styleId="59">
    <w:name w:val="UserStyle_10"/>
    <w:qFormat/>
    <w:uiPriority w:val="0"/>
    <w:pPr>
      <w:spacing w:line="400" w:lineRule="exact"/>
      <w:ind w:left="357"/>
      <w:jc w:val="both"/>
      <w:textAlignment w:val="baseline"/>
    </w:pPr>
    <w:rPr>
      <w:rFonts w:ascii="微软雅黑" w:hAnsi="微软雅黑" w:eastAsia="微软雅黑" w:cs="Times New Roman"/>
      <w:color w:val="000000"/>
      <w:sz w:val="24"/>
      <w:lang w:val="en-US" w:eastAsia="zh-CN" w:bidi="ar-SA"/>
    </w:rPr>
  </w:style>
  <w:style w:type="paragraph" w:customStyle="1" w:styleId="60">
    <w:name w:val="UserStyle_11"/>
    <w:basedOn w:val="1"/>
    <w:qFormat/>
    <w:uiPriority w:val="0"/>
  </w:style>
  <w:style w:type="paragraph" w:customStyle="1" w:styleId="61">
    <w:name w:val="UserStyle_12"/>
    <w:basedOn w:val="1"/>
    <w:qFormat/>
    <w:uiPriority w:val="0"/>
    <w:pPr>
      <w:jc w:val="left"/>
    </w:pPr>
    <w:rPr>
      <w:rFonts w:ascii="inherit" w:hAnsi="inherit"/>
      <w:kern w:val="0"/>
      <w:sz w:val="24"/>
    </w:rPr>
  </w:style>
  <w:style w:type="paragraph" w:customStyle="1" w:styleId="62">
    <w:name w:val="UserStyle_13"/>
    <w:basedOn w:val="1"/>
    <w:qFormat/>
    <w:uiPriority w:val="0"/>
    <w:rPr>
      <w:rFonts w:ascii="Tahoma" w:hAnsi="Tahoma"/>
      <w:sz w:val="24"/>
      <w:szCs w:val="20"/>
    </w:rPr>
  </w:style>
  <w:style w:type="paragraph" w:customStyle="1" w:styleId="63">
    <w:name w:val="UserStyle_14"/>
    <w:basedOn w:val="1"/>
    <w:qFormat/>
    <w:uiPriority w:val="0"/>
    <w:rPr>
      <w:rFonts w:ascii="仿宋_GB2312"/>
    </w:rPr>
  </w:style>
  <w:style w:type="paragraph" w:customStyle="1" w:styleId="64">
    <w:name w:val="UserStyle_15"/>
    <w:basedOn w:val="1"/>
    <w:qFormat/>
    <w:uiPriority w:val="0"/>
    <w:pPr>
      <w:spacing w:after="160" w:line="240" w:lineRule="exact"/>
      <w:jc w:val="left"/>
    </w:pPr>
    <w:rPr>
      <w:szCs w:val="20"/>
    </w:rPr>
  </w:style>
  <w:style w:type="paragraph" w:customStyle="1" w:styleId="65">
    <w:name w:val="UserStyle_16"/>
    <w:basedOn w:val="1"/>
    <w:qFormat/>
    <w:uiPriority w:val="0"/>
    <w:rPr>
      <w:kern w:val="0"/>
      <w:szCs w:val="21"/>
    </w:rPr>
  </w:style>
  <w:style w:type="paragraph" w:customStyle="1" w:styleId="66">
    <w:name w:val="UserStyle_17"/>
    <w:basedOn w:val="1"/>
    <w:qFormat/>
    <w:uiPriority w:val="0"/>
    <w:pPr>
      <w:spacing w:after="160" w:line="240" w:lineRule="exact"/>
      <w:jc w:val="left"/>
    </w:pPr>
    <w:rPr>
      <w:rFonts w:ascii="Verdana" w:hAnsi="Verdana"/>
      <w:kern w:val="0"/>
      <w:sz w:val="30"/>
      <w:szCs w:val="30"/>
      <w:lang w:eastAsia="en-US"/>
    </w:rPr>
  </w:style>
  <w:style w:type="paragraph" w:customStyle="1" w:styleId="67">
    <w:name w:val="UserStyle_18"/>
    <w:basedOn w:val="1"/>
    <w:qFormat/>
    <w:uiPriority w:val="0"/>
    <w:pPr>
      <w:spacing w:before="100" w:beforeAutospacing="1" w:after="100" w:afterAutospacing="1"/>
      <w:jc w:val="left"/>
    </w:pPr>
    <w:rPr>
      <w:rFonts w:ascii="宋体" w:hAnsi="宋体"/>
      <w:color w:val="000000"/>
      <w:kern w:val="0"/>
      <w:sz w:val="24"/>
    </w:rPr>
  </w:style>
  <w:style w:type="paragraph" w:customStyle="1" w:styleId="68">
    <w:name w:val="UserStyle_19"/>
    <w:basedOn w:val="39"/>
    <w:qFormat/>
    <w:uiPriority w:val="0"/>
    <w:rPr>
      <w:rFonts w:ascii="Tahoma" w:hAnsi="Tahoma"/>
      <w:sz w:val="24"/>
    </w:rPr>
  </w:style>
  <w:style w:type="paragraph" w:customStyle="1" w:styleId="69">
    <w:name w:val="UserStyle_20"/>
    <w:basedOn w:val="1"/>
    <w:qFormat/>
    <w:uiPriority w:val="0"/>
    <w:rPr>
      <w:kern w:val="0"/>
      <w:szCs w:val="21"/>
    </w:rPr>
  </w:style>
  <w:style w:type="paragraph" w:customStyle="1" w:styleId="70">
    <w:name w:val="UserStyle_21"/>
    <w:basedOn w:val="1"/>
    <w:qFormat/>
    <w:uiPriority w:val="0"/>
    <w:rPr>
      <w:kern w:val="0"/>
      <w:szCs w:val="21"/>
    </w:rPr>
  </w:style>
  <w:style w:type="paragraph" w:customStyle="1" w:styleId="71">
    <w:name w:val="UserStyle_22"/>
    <w:basedOn w:val="1"/>
    <w:qFormat/>
    <w:uiPriority w:val="0"/>
    <w:rPr>
      <w:kern w:val="0"/>
      <w:szCs w:val="21"/>
    </w:rPr>
  </w:style>
  <w:style w:type="paragraph" w:customStyle="1" w:styleId="72">
    <w:name w:val="UserStyle_23"/>
    <w:basedOn w:val="1"/>
    <w:qFormat/>
    <w:uiPriority w:val="0"/>
    <w:rPr>
      <w:rFonts w:ascii="宋体" w:hAnsi="宋体"/>
      <w:kern w:val="0"/>
      <w:szCs w:val="21"/>
    </w:rPr>
  </w:style>
  <w:style w:type="paragraph" w:customStyle="1" w:styleId="73">
    <w:name w:val="UserStyle_24"/>
    <w:basedOn w:val="1"/>
    <w:qFormat/>
    <w:uiPriority w:val="0"/>
    <w:pPr>
      <w:spacing w:before="100" w:after="100"/>
      <w:jc w:val="left"/>
    </w:pPr>
    <w:rPr>
      <w:rFonts w:ascii="宋体" w:hAnsi="宋体"/>
      <w:kern w:val="0"/>
      <w:sz w:val="24"/>
    </w:rPr>
  </w:style>
  <w:style w:type="paragraph" w:customStyle="1" w:styleId="74">
    <w:name w:val="UserStyle_25"/>
    <w:basedOn w:val="1"/>
    <w:qFormat/>
    <w:uiPriority w:val="0"/>
    <w:pPr>
      <w:ind w:firstLine="420" w:firstLineChars="200"/>
    </w:pPr>
    <w:rPr>
      <w:rFonts w:ascii="Calibri" w:hAnsi="Calibri"/>
      <w:szCs w:val="20"/>
    </w:rPr>
  </w:style>
  <w:style w:type="paragraph" w:customStyle="1" w:styleId="75">
    <w:name w:val="UserStyle_26"/>
    <w:basedOn w:val="1"/>
    <w:qFormat/>
    <w:uiPriority w:val="0"/>
    <w:pPr>
      <w:ind w:firstLine="420" w:firstLineChars="200"/>
    </w:pPr>
    <w:rPr>
      <w:rFonts w:ascii="Calibri" w:hAnsi="Calibri"/>
      <w:szCs w:val="21"/>
    </w:rPr>
  </w:style>
  <w:style w:type="paragraph" w:customStyle="1" w:styleId="76">
    <w:name w:val="UserStyle_27"/>
    <w:basedOn w:val="1"/>
    <w:qFormat/>
    <w:uiPriority w:val="0"/>
    <w:pPr>
      <w:spacing w:before="100" w:beforeAutospacing="1" w:after="100" w:afterAutospacing="1"/>
      <w:jc w:val="left"/>
    </w:pPr>
    <w:rPr>
      <w:rFonts w:ascii="宋体" w:hAnsi="宋体"/>
      <w:kern w:val="0"/>
      <w:sz w:val="24"/>
    </w:rPr>
  </w:style>
  <w:style w:type="character" w:customStyle="1" w:styleId="77">
    <w:name w:val="UserStyle_28"/>
    <w:qFormat/>
    <w:uiPriority w:val="0"/>
  </w:style>
  <w:style w:type="paragraph" w:customStyle="1" w:styleId="78">
    <w:name w:val="UserStyle_29"/>
    <w:basedOn w:val="1"/>
    <w:qFormat/>
    <w:uiPriority w:val="0"/>
    <w:pPr>
      <w:ind w:firstLine="420" w:firstLineChars="200"/>
    </w:pPr>
    <w:rPr>
      <w:rFonts w:ascii="Calibri" w:hAnsi="Calibri"/>
      <w:szCs w:val="21"/>
    </w:rPr>
  </w:style>
  <w:style w:type="character" w:customStyle="1" w:styleId="79">
    <w:name w:val="UserStyle_30"/>
    <w:qFormat/>
    <w:uiPriority w:val="0"/>
  </w:style>
  <w:style w:type="paragraph" w:customStyle="1" w:styleId="80">
    <w:name w:val="UserStyle_31"/>
    <w:basedOn w:val="1"/>
    <w:qFormat/>
    <w:uiPriority w:val="0"/>
    <w:pPr>
      <w:spacing w:before="100" w:beforeAutospacing="1" w:after="100" w:afterAutospacing="1"/>
      <w:jc w:val="left"/>
    </w:pPr>
    <w:rPr>
      <w:rFonts w:ascii="宋体" w:hAnsi="宋体" w:eastAsia="宋体"/>
      <w:kern w:val="0"/>
      <w:sz w:val="24"/>
      <w:szCs w:val="24"/>
    </w:rPr>
  </w:style>
  <w:style w:type="character" w:customStyle="1" w:styleId="81">
    <w:name w:val="UserStyle_32"/>
    <w:link w:val="82"/>
    <w:qFormat/>
    <w:locked/>
    <w:uiPriority w:val="0"/>
    <w:rPr>
      <w:rFonts w:ascii="Calibri" w:hAnsi="Calibri" w:eastAsia="宋体"/>
      <w:lang w:bidi="ar-SA"/>
    </w:rPr>
  </w:style>
  <w:style w:type="paragraph" w:customStyle="1" w:styleId="82">
    <w:name w:val="UserStyle_33"/>
    <w:basedOn w:val="1"/>
    <w:link w:val="81"/>
    <w:qFormat/>
    <w:uiPriority w:val="0"/>
    <w:pPr>
      <w:spacing w:after="160" w:line="240" w:lineRule="exact"/>
      <w:jc w:val="left"/>
    </w:pPr>
    <w:rPr>
      <w:rFonts w:ascii="Calibri" w:hAnsi="Calibri" w:eastAsia="宋体"/>
      <w:kern w:val="0"/>
      <w:sz w:val="20"/>
      <w:szCs w:val="20"/>
    </w:rPr>
  </w:style>
  <w:style w:type="character" w:customStyle="1" w:styleId="83">
    <w:name w:val="UserStyle_34"/>
    <w:qFormat/>
    <w:uiPriority w:val="0"/>
    <w:rPr>
      <w:rFonts w:ascii="等线" w:hAnsi="等线" w:eastAsia="等线"/>
    </w:rPr>
  </w:style>
  <w:style w:type="paragraph" w:customStyle="1" w:styleId="84">
    <w:name w:val="UserStyle_35"/>
    <w:qFormat/>
    <w:uiPriority w:val="0"/>
    <w:pPr>
      <w:jc w:val="both"/>
      <w:textAlignment w:val="baseline"/>
    </w:pPr>
    <w:rPr>
      <w:rFonts w:ascii="等线" w:hAnsi="等线" w:eastAsia="等线" w:cs="Times New Roman"/>
      <w:kern w:val="2"/>
      <w:sz w:val="21"/>
      <w:szCs w:val="22"/>
      <w:lang w:val="en-US" w:eastAsia="zh-CN" w:bidi="ar-SA"/>
    </w:rPr>
  </w:style>
  <w:style w:type="character" w:customStyle="1" w:styleId="85">
    <w:name w:val="UserStyle_36"/>
    <w:link w:val="86"/>
    <w:qFormat/>
    <w:locked/>
    <w:uiPriority w:val="0"/>
    <w:rPr>
      <w:rFonts w:ascii="宋体" w:hAnsi="宋体" w:eastAsia="宋体"/>
      <w:sz w:val="30"/>
      <w:szCs w:val="30"/>
      <w:lang w:val="zh-TW" w:eastAsia="zh-TW" w:bidi="ar-SA"/>
    </w:rPr>
  </w:style>
  <w:style w:type="paragraph" w:customStyle="1" w:styleId="86">
    <w:name w:val="UserStyle_37"/>
    <w:basedOn w:val="1"/>
    <w:link w:val="85"/>
    <w:qFormat/>
    <w:uiPriority w:val="0"/>
    <w:pPr>
      <w:spacing w:line="401" w:lineRule="auto"/>
      <w:ind w:firstLine="400"/>
      <w:jc w:val="left"/>
    </w:pPr>
    <w:rPr>
      <w:rFonts w:ascii="宋体" w:hAnsi="宋体" w:eastAsia="宋体"/>
      <w:kern w:val="0"/>
      <w:sz w:val="30"/>
      <w:szCs w:val="30"/>
      <w:lang w:val="zh-TW" w:eastAsia="zh-TW"/>
    </w:rPr>
  </w:style>
  <w:style w:type="character" w:customStyle="1" w:styleId="87">
    <w:name w:val="UserStyle_38"/>
    <w:link w:val="88"/>
    <w:qFormat/>
    <w:locked/>
    <w:uiPriority w:val="0"/>
    <w:rPr>
      <w:rFonts w:ascii="宋体" w:hAnsi="宋体" w:eastAsia="宋体"/>
      <w:sz w:val="44"/>
      <w:szCs w:val="44"/>
      <w:lang w:val="zh-TW" w:eastAsia="zh-TW" w:bidi="ar-SA"/>
    </w:rPr>
  </w:style>
  <w:style w:type="paragraph" w:customStyle="1" w:styleId="88">
    <w:name w:val="UserStyle_39"/>
    <w:basedOn w:val="1"/>
    <w:link w:val="87"/>
    <w:qFormat/>
    <w:uiPriority w:val="0"/>
    <w:pPr>
      <w:spacing w:after="500" w:line="262" w:lineRule="auto"/>
      <w:jc w:val="center"/>
    </w:pPr>
    <w:rPr>
      <w:rFonts w:ascii="宋体" w:hAnsi="宋体" w:eastAsia="宋体"/>
      <w:kern w:val="0"/>
      <w:sz w:val="44"/>
      <w:szCs w:val="44"/>
      <w:lang w:val="zh-TW" w:eastAsia="zh-TW"/>
    </w:rPr>
  </w:style>
  <w:style w:type="paragraph" w:customStyle="1" w:styleId="89">
    <w:name w:val="UserStyle_40"/>
    <w:basedOn w:val="1"/>
    <w:qFormat/>
    <w:uiPriority w:val="0"/>
    <w:pPr>
      <w:spacing w:after="120"/>
      <w:ind w:left="200" w:leftChars="200" w:firstLine="420" w:firstLineChars="200"/>
    </w:pPr>
    <w:rPr>
      <w:szCs w:val="24"/>
    </w:rPr>
  </w:style>
  <w:style w:type="character" w:customStyle="1" w:styleId="90">
    <w:name w:val="UserStyle_41"/>
    <w:qFormat/>
    <w:locked/>
    <w:uiPriority w:val="0"/>
    <w:rPr>
      <w:rFonts w:ascii="Arial" w:hAnsi="Arial" w:eastAsia="宋体" w:cs="Arial"/>
      <w:b/>
      <w:bCs/>
      <w:kern w:val="2"/>
      <w:sz w:val="32"/>
      <w:szCs w:val="32"/>
      <w:lang w:val="en-US" w:eastAsia="zh-CN" w:bidi="ar-SA"/>
    </w:rPr>
  </w:style>
  <w:style w:type="character" w:customStyle="1" w:styleId="91">
    <w:name w:val="UserStyle_42"/>
    <w:qFormat/>
    <w:uiPriority w:val="0"/>
    <w:rPr>
      <w:rFonts w:ascii="仿宋_GB2312" w:eastAsia="仿宋_GB2312"/>
      <w:color w:val="000000"/>
      <w:sz w:val="28"/>
      <w:szCs w:val="28"/>
    </w:rPr>
  </w:style>
  <w:style w:type="character" w:customStyle="1" w:styleId="92">
    <w:name w:val="UserStyle_43"/>
    <w:qFormat/>
    <w:uiPriority w:val="0"/>
    <w:rPr>
      <w:rFonts w:ascii="仿宋_GB2312" w:eastAsia="仿宋_GB2312"/>
      <w:b/>
      <w:color w:val="000000"/>
      <w:sz w:val="28"/>
      <w:szCs w:val="28"/>
    </w:rPr>
  </w:style>
  <w:style w:type="paragraph" w:customStyle="1" w:styleId="93">
    <w:name w:val="UserStyle_44"/>
    <w:qFormat/>
    <w:uiPriority w:val="0"/>
    <w:pPr>
      <w:textAlignment w:val="baseline"/>
    </w:pPr>
    <w:rPr>
      <w:rFonts w:ascii="Calibri" w:hAnsi="Calibri" w:eastAsia="ヒラギノ角ゴ Pro W3" w:cs="Times New Roman"/>
      <w:color w:val="000000"/>
      <w:sz w:val="24"/>
      <w:szCs w:val="22"/>
      <w:lang w:val="en-US" w:eastAsia="zh-CN" w:bidi="ar-SA"/>
    </w:rPr>
  </w:style>
  <w:style w:type="paragraph" w:customStyle="1" w:styleId="94">
    <w:name w:val=" Char Char7"/>
    <w:basedOn w:val="1"/>
    <w:qFormat/>
    <w:uiPriority w:val="0"/>
  </w:style>
  <w:style w:type="paragraph" w:styleId="95">
    <w:name w:val="List Paragraph"/>
    <w:basedOn w:val="1"/>
    <w:qFormat/>
    <w:uiPriority w:val="34"/>
    <w:pPr>
      <w:ind w:firstLine="420" w:firstLineChars="200"/>
    </w:pPr>
  </w:style>
  <w:style w:type="paragraph" w:customStyle="1" w:styleId="96">
    <w:name w:val="正文1"/>
    <w:qFormat/>
    <w:uiPriority w:val="0"/>
    <w:pPr>
      <w:widowControl w:val="0"/>
      <w:jc w:val="both"/>
    </w:pPr>
    <w:rPr>
      <w:rFonts w:ascii="Calibri" w:hAnsi="Calibri" w:eastAsia="宋体" w:cs="宋体"/>
      <w:kern w:val="2"/>
      <w:sz w:val="21"/>
      <w:szCs w:val="24"/>
      <w:lang w:val="en-US" w:eastAsia="zh-CN" w:bidi="ar-SA"/>
    </w:rPr>
  </w:style>
  <w:style w:type="paragraph" w:customStyle="1" w:styleId="97">
    <w:name w:val="列表段落"/>
    <w:basedOn w:val="96"/>
    <w:qFormat/>
    <w:uiPriority w:val="34"/>
    <w:pPr>
      <w:ind w:firstLine="200" w:firstLineChars="200"/>
    </w:pPr>
    <w:rPr>
      <w:rFonts w:ascii="Calibri" w:hAnsi="Calibri"/>
    </w:rPr>
  </w:style>
  <w:style w:type="character" w:customStyle="1" w:styleId="98">
    <w:name w:val="小标题强调 字符"/>
    <w:link w:val="99"/>
    <w:qFormat/>
    <w:uiPriority w:val="0"/>
    <w:rPr>
      <w:rFonts w:ascii="楷体" w:hAnsi="楷体" w:eastAsia="楷体" w:cs="楷体"/>
      <w:color w:val="000000"/>
      <w:kern w:val="2"/>
      <w:sz w:val="32"/>
      <w:szCs w:val="32"/>
    </w:rPr>
  </w:style>
  <w:style w:type="paragraph" w:customStyle="1" w:styleId="99">
    <w:name w:val="小标题强调"/>
    <w:basedOn w:val="100"/>
    <w:link w:val="98"/>
    <w:qFormat/>
    <w:uiPriority w:val="0"/>
    <w:rPr>
      <w:rFonts w:ascii="楷体" w:hAnsi="楷体" w:eastAsia="楷体" w:cs="楷体"/>
      <w:color w:val="000000"/>
      <w:kern w:val="2"/>
      <w:sz w:val="32"/>
      <w:szCs w:val="32"/>
    </w:rPr>
  </w:style>
  <w:style w:type="paragraph" w:customStyle="1" w:styleId="100">
    <w:name w:val="案例正文"/>
    <w:basedOn w:val="1"/>
    <w:qFormat/>
    <w:uiPriority w:val="0"/>
    <w:pPr>
      <w:ind w:firstLine="640" w:firstLineChars="200"/>
    </w:pPr>
    <w:rPr>
      <w:rFonts w:ascii="仿宋_GB2312" w:hAnsi="仿宋_GB2312" w:eastAsia="仿宋_GB2312" w:cs="仿宋_GB2312"/>
      <w:color w:val="000000"/>
      <w:kern w:val="2"/>
      <w:sz w:val="32"/>
      <w:szCs w:val="32"/>
    </w:rPr>
  </w:style>
  <w:style w:type="character" w:customStyle="1" w:styleId="101">
    <w:name w:val="BodyText Char"/>
    <w:link w:val="34"/>
    <w:qFormat/>
    <w:uiPriority w:val="0"/>
  </w:style>
  <w:style w:type="paragraph" w:customStyle="1" w:styleId="102">
    <w:name w:val="列出段落1"/>
    <w:basedOn w:val="1"/>
    <w:qFormat/>
    <w:uiPriority w:val="0"/>
    <w:pPr>
      <w:ind w:firstLine="420" w:firstLineChars="200"/>
    </w:pPr>
    <w:rPr>
      <w:rFonts w:ascii="Calibri" w:hAnsi="Calibri" w:cs="Calibri"/>
      <w:szCs w:val="21"/>
    </w:rPr>
  </w:style>
  <w:style w:type="paragraph" w:customStyle="1" w:styleId="103">
    <w:name w:val="内容"/>
    <w:basedOn w:val="1"/>
    <w:qFormat/>
    <w:uiPriority w:val="0"/>
    <w:pPr>
      <w:spacing w:line="360" w:lineRule="auto"/>
      <w:ind w:firstLine="560" w:firstLineChars="200"/>
    </w:pPr>
    <w:rPr>
      <w:rFonts w:ascii="Times New Roman" w:hAnsi="Times New Roman" w:eastAsia="宋体" w:cs="宋体"/>
      <w:sz w:val="24"/>
      <w:szCs w:val="28"/>
    </w:rPr>
  </w:style>
  <w:style w:type="paragraph" w:customStyle="1" w:styleId="104">
    <w:name w:val="Char"/>
    <w:basedOn w:val="1"/>
    <w:qFormat/>
    <w:uiPriority w:val="0"/>
  </w:style>
  <w:style w:type="paragraph" w:customStyle="1" w:styleId="105">
    <w:name w:val="列表段落1"/>
    <w:basedOn w:val="96"/>
    <w:qFormat/>
    <w:uiPriority w:val="34"/>
    <w:pPr>
      <w:ind w:firstLine="200" w:firstLineChars="200"/>
    </w:pPr>
    <w:rPr>
      <w:rFonts w:ascii="Calibri" w:hAnsi="Calibri"/>
    </w:rPr>
  </w:style>
  <w:style w:type="paragraph" w:customStyle="1" w:styleId="106">
    <w:name w:val="正文文本1"/>
    <w:basedOn w:val="1"/>
    <w:qFormat/>
    <w:uiPriority w:val="0"/>
    <w:pPr>
      <w:spacing w:after="120"/>
    </w:pPr>
    <w:rPr>
      <w:rFonts w:ascii="Times New Roman" w:hAnsi="Times New Roman" w:cs="Times New Roman"/>
      <w:kern w:val="0"/>
      <w:sz w:val="20"/>
      <w:szCs w:val="20"/>
    </w:rPr>
  </w:style>
  <w:style w:type="paragraph" w:customStyle="1" w:styleId="107">
    <w:name w:val="正文-公1"/>
    <w:basedOn w:val="108"/>
    <w:qFormat/>
    <w:uiPriority w:val="0"/>
    <w:pPr>
      <w:ind w:firstLine="200" w:firstLineChars="200"/>
    </w:pPr>
    <w:rPr>
      <w:szCs w:val="24"/>
    </w:rPr>
  </w:style>
  <w:style w:type="paragraph" w:customStyle="1" w:styleId="108">
    <w:name w:val="正文 New New"/>
    <w:next w:val="10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9">
    <w:name w:val="16"/>
    <w:basedOn w:val="22"/>
    <w:qFormat/>
    <w:uiPriority w:val="0"/>
    <w:rPr>
      <w:rFonts w:hint="default" w:ascii="Times New Roman" w:hAnsi="Times New Roman" w:eastAsia="宋体" w:cs="Times New Roman"/>
    </w:rPr>
  </w:style>
  <w:style w:type="paragraph" w:customStyle="1" w:styleId="110">
    <w:name w:val="Table Paragraph"/>
    <w:basedOn w:val="1"/>
    <w:hidden/>
    <w:qFormat/>
    <w:uiPriority w:val="0"/>
    <w:pPr>
      <w:keepNext w:val="0"/>
      <w:keepLines w:val="0"/>
      <w:widowControl w:val="0"/>
      <w:suppressLineNumbers w:val="0"/>
      <w:spacing w:beforeLines="0" w:beforeAutospacing="0" w:afterLines="0" w:afterAutospacing="0"/>
      <w:jc w:val="both"/>
    </w:pPr>
    <w:rPr>
      <w:rFonts w:hint="eastAsia" w:ascii="黑体" w:hAnsi="宋体" w:eastAsia="黑体" w:cs="Times New Roman"/>
      <w:kern w:val="2"/>
      <w:sz w:val="24"/>
      <w:szCs w:val="24"/>
      <w:lang w:val="en-US" w:eastAsia="zh-CN" w:bidi="ar"/>
    </w:rPr>
  </w:style>
  <w:style w:type="character" w:customStyle="1" w:styleId="111">
    <w:name w:val="17"/>
    <w:basedOn w:val="22"/>
    <w:qFormat/>
    <w:uiPriority w:val="0"/>
    <w:rPr>
      <w:rFonts w:hint="default" w:ascii="Times New Roman" w:hAnsi="Times New Roman" w:eastAsia="宋体" w:cs="Times New Roman"/>
      <w:b/>
    </w:rPr>
  </w:style>
  <w:style w:type="character" w:customStyle="1" w:styleId="112">
    <w:name w:val="15"/>
    <w:basedOn w:val="22"/>
    <w:qFormat/>
    <w:uiPriority w:val="0"/>
    <w:rPr>
      <w:rFonts w:hint="default" w:ascii="Times New Roman" w:hAnsi="Times New Roman" w:cs="Times New Roman"/>
      <w:color w:val="0000FF"/>
      <w:u w:val="single"/>
    </w:rPr>
  </w:style>
  <w:style w:type="character" w:customStyle="1" w:styleId="113">
    <w:name w:val="10"/>
    <w:basedOn w:val="2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4301</Words>
  <Characters>4330</Characters>
  <Lines>1</Lines>
  <Paragraphs>1</Paragraphs>
  <TotalTime>1</TotalTime>
  <ScaleCrop>false</ScaleCrop>
  <LinksUpToDate>false</LinksUpToDate>
  <CharactersWithSpaces>4371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2022-10-13T01:27:00Z</dcterms:created>
  <dc:creator>wlt</dc:creator>
  <cp:lastModifiedBy>悸.</cp:lastModifiedBy>
  <cp:lastPrinted>2025-05-20T18:28:00Z</cp:lastPrinted>
  <dcterms:modified xsi:type="dcterms:W3CDTF">2025-05-20T09:28:37Z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030BDB3B4D2842D787E4109F1B78C04B_13</vt:lpwstr>
  </property>
</Properties>
</file>