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全区导游综合能力及服务质量提升培训班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二维码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请参加培训的学员扫码进入培训微信群。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instrText xml:space="preserve">INCLUDEPICTURE \d "/tmp/wps-wlt/ksohtml/wpsGx4FEj.png" \* MERGEFORMATINET </w:instrTex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152775" cy="322897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00" w:firstLineChars="15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</w:pPr>
    </w:p>
    <w:sectPr>
      <w:pgSz w:w="11906" w:h="16838"/>
      <w:pgMar w:top="1440" w:right="1587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MxMjA0MDkxNTgyODg5NGZjYTRhN2JjMzVkYzcifQ=="/>
  </w:docVars>
  <w:rsids>
    <w:rsidRoot w:val="14FD783C"/>
    <w:rsid w:val="14FD783C"/>
    <w:rsid w:val="268B284C"/>
    <w:rsid w:val="698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/>
      <w:ind w:left="200" w:leftChars="200" w:firstLine="420" w:firstLineChars="200"/>
    </w:pPr>
    <w:rPr>
      <w:rFonts w:ascii="Times New Roman" w:eastAsia="宋体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hAnsi="Times New Roman" w:eastAsia="仿宋_GB2312" w:cs="Times New Roman"/>
      <w:sz w:val="32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Title"/>
    <w:basedOn w:val="1"/>
    <w:unhideWhenUsed/>
    <w:uiPriority w:val="99"/>
    <w:pPr>
      <w:spacing w:before="240" w:after="60"/>
      <w:jc w:val="center"/>
      <w:outlineLvl w:val="0"/>
    </w:pPr>
    <w:rPr>
      <w:rFonts w:hint="eastAsia" w:ascii="Arial" w:hAnsi="Arial"/>
      <w:b/>
      <w:sz w:val="32"/>
      <w:szCs w:val="24"/>
    </w:rPr>
  </w:style>
  <w:style w:type="paragraph" w:styleId="6">
    <w:name w:val="footer"/>
    <w:basedOn w:val="1"/>
    <w:next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styleId="7">
    <w:name w:val="header"/>
    <w:basedOn w:val="1"/>
    <w:next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2024-10-28T12:43:00Z</dcterms:created>
  <dc:creator>serein.</dc:creator>
  <cp:lastModifiedBy>serein.</cp:lastModifiedBy>
  <dcterms:modified xsi:type="dcterms:W3CDTF">2024-10-28T12:45:17Z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008A1813D7C94C33B7F7915665F31392_13</vt:lpwstr>
  </property>
</Properties>
</file>