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  <w:t>2024年文化系列初中高级职称</w:t>
      </w:r>
    </w:p>
    <w:p>
      <w:pPr>
        <w:pStyle w:val="2"/>
        <w:widowControl/>
        <w:spacing w:before="0" w:beforeAutospacing="0" w:after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  <w:t>任职资格人员名单</w:t>
      </w:r>
    </w:p>
    <w:bookmarkEnd w:id="0"/>
    <w:p>
      <w:pPr>
        <w:pStyle w:val="2"/>
        <w:widowControl/>
        <w:spacing w:before="0" w:beforeAutospacing="0" w:after="0" w:afterAutospacing="0" w:line="600" w:lineRule="exact"/>
        <w:ind w:firstLine="420"/>
        <w:jc w:val="center"/>
        <w:rPr>
          <w:rFonts w:hint="default" w:ascii="CESI楷体-GB13000" w:hAnsi="CESI楷体-GB13000" w:eastAsia="CESI楷体-GB13000" w:cs="CESI楷体-GB13000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190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shd w:val="clear" w:color="auto" w:fill="FFFFFF"/>
        </w:rPr>
        <w:t>名）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CESI黑体-GB13000" w:hAnsi="CESI黑体-GB13000" w:eastAsia="CESI黑体-GB13000" w:cs="CESI黑体-GB13000"/>
          <w:color w:val="auto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shd w:val="clear" w:color="auto" w:fill="FFFFFF"/>
        </w:rPr>
        <w:t>一、文博系列（3</w:t>
      </w: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shd w:val="clear" w:color="auto" w:fill="FFFFFF"/>
        </w:rPr>
        <w:t>名）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（一）研究馆员（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名）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宁夏博物馆：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赵涛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宁夏文物考古研究所：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李昱龙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（二）副研究馆员（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lang w:val="en-US" w:eastAsia="zh-CN"/>
        </w:rPr>
        <w:t>8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名）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宁夏文物考古研究所：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白婷婷、边东冬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宁夏博物馆：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弭辉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宁夏固原博物馆：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童文成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吴忠市文物保护中心：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王海明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宁夏地质博物馆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ab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唐媛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石嘴山市文物保护中心（市博物馆）：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韩学斌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银川文旅集团振文综合服务有限公司：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金宁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（三）馆员（21人）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宁夏博物馆：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  <w:t>戴书靓、张小龙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宁夏文物考古研究所：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  <w:t>谷天骄、韩佰伟、李海峰、马晓艳、石静、王静竹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同心县旅游发展服务中心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ab/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  <w:t>马静、马媛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同心县文物保护中心：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  <w:t>朱晓娟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西吉博物馆：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  <w:t>李文忠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银川市海宝塔寺管理所：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  <w:t>杨媛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银川市贺兰山岩画管理处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ab/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  <w:t>马韵琪、魏丹、徐小龙、杨丹妮、杨慧超、张彤彤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银川市文物管理处：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  <w:t>贾玲婵、赵丹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（四）助理馆员（5名）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宁夏博物馆：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  <w:t>夏晓颖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宁夏文物保护中心：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  <w:t>马佳梅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宁夏文物考古研究所：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  <w:t>买涛、王佳雪、祝晨悦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CESI仿宋-GB2312" w:hAnsi="CESI仿宋-GB2312" w:eastAsia="CESI黑体-GB13000" w:cs="CESI仿宋-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shd w:val="clear" w:color="auto" w:fill="FFFFFF"/>
        </w:rPr>
        <w:t>二、图资系列（</w:t>
      </w: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shd w:val="clear" w:color="auto" w:fill="FFFFFF"/>
        </w:rPr>
        <w:t>名）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（一）研究馆员（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名）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宁夏图书馆：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丁劼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宁夏日报报业集团：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尚烜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银川市图书馆：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王彩霞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（二）副研究馆员（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lang w:val="en-US" w:eastAsia="zh-CN"/>
        </w:rPr>
        <w:t>7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名）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宁夏图书馆：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孙戈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宁夏民族职业技术学院：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许美玲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宁夏职业技术学院：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孙萍、文慧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银川市图书馆：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张艳玲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固原市图书馆：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文继芬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宁夏青铜峡市文物管理所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ab/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张伟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（定向）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（三）馆员（13名）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宁夏工商职业技术学院：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  <w:t>秦始婧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宁夏图书馆：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  <w:t>刘丹、孙倩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eastAsia="zh-CN"/>
        </w:rPr>
        <w:t>宁夏建设职业技术学院：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  <w:t>师闻笛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宁夏旅游学校：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  <w:t>戴瑜靖、吴海凤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吴忠市图书馆：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  <w:t>朱家勇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银川科技学院：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  <w:t>屈芬芬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银川能源学院：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  <w:t>王金磊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银川市图书馆：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  <w:t>李敏、王滨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中卫市图书馆：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  <w:t>柳改峰、邢祥栓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（四）助理馆员（5名）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宁夏图书馆：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  <w:t>冯子尧、郭炳南、王一帆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宁夏旅游学校：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  <w:t>张中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银川科技学院：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  <w:t>葛玮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CESI黑体-GB13000" w:hAnsi="CESI黑体-GB13000" w:eastAsia="CESI黑体-GB13000" w:cs="CESI黑体-GB1300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shd w:val="clear" w:color="auto" w:fill="FFFFFF"/>
        </w:rPr>
        <w:t>三、群文系列（</w:t>
      </w: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shd w:val="clear" w:color="auto" w:fill="FFFFFF"/>
        </w:rPr>
        <w:t>名）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（一）研究馆员（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名）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固原市文化馆：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高红梅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宁夏民族艺术研究所：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赵静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（二）副研究馆员（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lang w:val="en-US" w:eastAsia="zh-CN"/>
        </w:rPr>
        <w:t>6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名）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青铜峡市文化馆：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刘锋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/>
          <w:color w:val="auto"/>
          <w:sz w:val="32"/>
          <w:szCs w:val="32"/>
        </w:rPr>
        <w:t>银川市文化艺术馆</w:t>
      </w:r>
      <w:r>
        <w:rPr>
          <w:rFonts w:hint="eastAsia" w:ascii="CESI仿宋-GB2312" w:hAnsi="CESI仿宋-GB2312" w:eastAsia="CESI仿宋-GB2312" w:cs="CESI仿宋-GB2312"/>
          <w:b w:val="0"/>
          <w:bCs/>
          <w:color w:val="auto"/>
          <w:sz w:val="32"/>
          <w:szCs w:val="32"/>
        </w:rPr>
        <w:tab/>
      </w:r>
      <w:r>
        <w:rPr>
          <w:rFonts w:hint="eastAsia" w:ascii="CESI仿宋-GB2312" w:hAnsi="CESI仿宋-GB2312" w:eastAsia="CESI仿宋-GB2312" w:cs="CESI仿宋-GB2312"/>
          <w:b w:val="0"/>
          <w:bCs/>
          <w:color w:val="auto"/>
          <w:sz w:val="32"/>
          <w:szCs w:val="32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  <w:t>马晖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海原县文化旅游广电局：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  <w:t>马奕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固原市原州区文化旅游广电局：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  <w:t>王永晟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宁夏人民剧院：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  <w:t>王孜逸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宁夏文化馆：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  <w:t>郑洋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（三）馆员（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lang w:val="en-US" w:eastAsia="zh-CN"/>
        </w:rPr>
        <w:t>17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名）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宁夏文化馆：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kern w:val="2"/>
          <w:sz w:val="32"/>
          <w:szCs w:val="32"/>
        </w:rPr>
        <w:t>陈鑫、李庶熙、朱梦琦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中宁县文化馆：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  <w:t>虢有军、郝吉珍、吕华伟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银川市文化艺术馆：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  <w:t>马伟鹏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宁夏版画院：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  <w:t>马燕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泾源县泾河源镇人民政府：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  <w:t>马忠赟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盐池县文化旅游广电局：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  <w:t>孙嘉、尤薇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海原县高崖乡人民政府：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  <w:t>谭俊国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盐池县王乐井乡人民政府：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  <w:t>邢桂玉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青铜峡市文化馆：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  <w:t>张海涛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彭阳县文化旅游广电局：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  <w:t>张玲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灵武市文化馆：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  <w:t>赵艳楠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青铜峡市文化馆：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  <w:t>郑永锋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（四）助理馆员（3名）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宁夏文化馆：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</w:rPr>
        <w:t>马彩梅、吴春杨、吴亦博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CESI黑体-GB13000" w:hAnsi="CESI黑体-GB13000" w:eastAsia="CESI黑体-GB13000" w:cs="CESI黑体-GB1300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shd w:val="clear" w:color="auto" w:fill="FFFFFF"/>
        </w:rPr>
        <w:t>四、艺术系列（</w:t>
      </w: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shd w:val="clear" w:color="auto" w:fill="FFFFFF"/>
          <w:lang w:val="en-US" w:eastAsia="zh-CN"/>
        </w:rPr>
        <w:t>98</w:t>
      </w: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shd w:val="clear" w:color="auto" w:fill="FFFFFF"/>
        </w:rPr>
        <w:t>名）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（一）一级演员（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名）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宁夏演艺集团歌舞剧院有限公司：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惠勇、马仟、汪建军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lang w:eastAsia="zh-CN"/>
        </w:rPr>
        <w:t>二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）二级演员（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名）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宁夏演艺集团歌舞剧院有限公司：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马翊淳、邵茹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宁夏演艺集团秦腔剧院有限公司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李梦聪、马斌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lang w:eastAsia="zh-CN"/>
        </w:rPr>
        <w:t>三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）二级演奏员（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名）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宁夏演艺集团歌舞剧院有限公司：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高玲、刘晓宁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宁夏演艺集团秦腔剧院有限公司：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 xml:space="preserve">高燕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lang w:eastAsia="zh-CN"/>
        </w:rPr>
        <w:t>四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）二级舞台技师（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名）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宁夏演艺集团有限公司：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孙超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宁夏演艺集团秦腔剧院有限公司：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杨学亮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lang w:eastAsia="zh-CN"/>
        </w:rPr>
        <w:t>五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）二级导演（1名）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银川市新闻传媒中心：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李智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lang w:eastAsia="zh-CN"/>
        </w:rPr>
        <w:t>六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）二级美术师（1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lang w:val="en-US" w:eastAsia="zh-CN"/>
        </w:rPr>
        <w:t>0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名）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宁夏书画院：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胡小敏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宁夏文学艺术界联合会：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马飞龙、韩绍芳、何冰歌、徐剑飞、朱华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银川市文学艺术界联合会：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王锶珞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宁夏艺盟礼益文化艺术品有限公司：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李剑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宁夏版画院：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刘林格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宁夏硬笔书法家协会：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崔学奎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CESI仿宋-GB2312" w:hAnsi="CESI仿宋-GB2312" w:eastAsia="CESI楷体-GB13000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lang w:eastAsia="zh-CN"/>
        </w:rPr>
        <w:t>七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）三级演员（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  <w:lang w:val="en-US" w:eastAsia="zh-CN"/>
        </w:rPr>
        <w:t>27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kern w:val="2"/>
          <w:sz w:val="32"/>
          <w:szCs w:val="32"/>
        </w:rPr>
        <w:t>名）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川歌（宁夏）文化艺术传播有限公司：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张伯宁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宁夏演艺集团歌舞剧院有限公司：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芦俊骞、马湘、王仲康、许可、姚广、张双蒙、赵丽荣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宁夏演艺集团京剧院有限公司：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康延鹏、张文彬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宁夏演艺集团秦腔剧院有限公司：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彭佩佩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宁夏演艺集团有限公司：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肖义乐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银川艺术剧院有限公司：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冯伟、高月、贾润林、李宁、刘夏瑜、马群峰、任珍玺、苏日拉图、陶璋、王楠、王宁、王淑霞、肖佩坤、张娜、赵坤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lang w:eastAsia="zh-CN"/>
        </w:rPr>
        <w:t>八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</w:rPr>
        <w:t>）三级演奏员（8名）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宁夏演艺集团歌舞剧院有限公司：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曹皓、喇景辉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宁夏演艺集团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lang w:eastAsia="zh-CN"/>
        </w:rPr>
        <w:t>秦腔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剧院有限公司：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张城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宁夏演艺集团有限公司：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郭晓静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青铜峡市文化馆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ab/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沙海燕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青铜峡市文化馆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ab/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王小云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青铜峡市文化馆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ab/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周国涛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银川市兴庆区清弦琴社：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王玺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lang w:eastAsia="zh-CN"/>
        </w:rPr>
        <w:t>九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</w:rPr>
        <w:t>）三级舞台技师（4名）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宁夏广播电视台：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陈丽颖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宁夏演艺集团歌舞剧院有限公司：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陈晨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宁夏演艺集团京剧院有限公司：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林志威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宁夏演艺集团秦腔剧院有限公司：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孙佳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</w:rPr>
        <w:t>（十）三级作曲（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</w:rPr>
        <w:t>名）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宁夏微电影协会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ab/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：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张婷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</w:rPr>
        <w:t>（十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lang w:eastAsia="zh-CN"/>
        </w:rPr>
        <w:t>一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</w:rPr>
        <w:t>）三级导演（2名）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银川市新闻传媒中心：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  <w:t>杨秀琴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川歌（宁夏）文化艺术传播有限公司：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  <w:t>郭亮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</w:rPr>
        <w:t>（十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</w:rPr>
        <w:t>）三级美术师（12名）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宁夏川青年美术馆有限公司：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  <w:t>张彬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宁夏书画院：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  <w:t>李奕梁、刘朋、杨梅、张士昊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宁夏新开源科技有限公司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ab/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  <w:t>牛发科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石嘴山惠农区乐之堂教育培训有限公司：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  <w:t>徐艺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银川美术馆：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  <w:t>柳普军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银川市金凤区天青艺术培训中心有限公司：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  <w:t>吕槐昕、王成、吴惠敏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银川市西夏区绘森艺术培训中心有限公司：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  <w:t>武大强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</w:rPr>
        <w:t>（十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</w:rPr>
        <w:t>）四级演员（1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</w:rPr>
        <w:t>名）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宁夏演艺集团歌舞剧院有限公司：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  <w:t>杜芊慈、虎涛、来瑜洁、王彬彬、王洋、禹文慧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宁夏演艺集团秦腔剧院有限公司：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  <w:t>陈威、王煜尧、杨骁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宁夏演艺集团有限公司：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  <w:t>刘文洁、罗彦国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宁夏艺云集文化传媒有限公司：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  <w:t>胡浩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</w:rPr>
        <w:t>（十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</w:rPr>
        <w:t>）四级演奏员（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</w:rPr>
        <w:t>名）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宁夏演艺集团歌舞剧院有限公：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  <w:t>何子健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宁夏演艺集团秦腔剧院有限公司：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  <w:t>李荣辉、田育伯、王虎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</w:rPr>
        <w:t>（十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lang w:eastAsia="zh-CN"/>
        </w:rPr>
        <w:t>五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</w:rPr>
        <w:t>）四级舞台技师（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</w:rPr>
        <w:t>名）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宁夏演艺集团话剧院有限公司：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  <w:t>代贵胜、郭志刚、温文东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</w:rPr>
        <w:t>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lang w:eastAsia="zh-CN"/>
        </w:rPr>
        <w:t>十六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</w:rPr>
        <w:t>）四级美术师（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CESI楷体-GB13000" w:hAnsi="CESI楷体-GB13000" w:eastAsia="CESI楷体-GB13000" w:cs="CESI楷体-GB13000"/>
          <w:b/>
          <w:bCs/>
          <w:color w:val="auto"/>
          <w:sz w:val="32"/>
          <w:szCs w:val="32"/>
        </w:rPr>
        <w:t>名）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宁夏工人文化宫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ab/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  <w:t>左文俊</w:t>
      </w:r>
    </w:p>
    <w:p>
      <w:pPr>
        <w:ind w:firstLine="640" w:firstLineChars="200"/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宁夏新开源科技有限公司：</w:t>
      </w:r>
      <w:r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</w:rPr>
        <w:t>陈思琪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楷体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ZmMxMjA0MDkxNTgyODg5NGZjYTRhN2JjMzVkYzcifQ=="/>
  </w:docVars>
  <w:rsids>
    <w:rsidRoot w:val="7BD65334"/>
    <w:rsid w:val="73E149CC"/>
    <w:rsid w:val="7BD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2024-09-18T01:08:00Z</dcterms:created>
  <dc:creator>悸.</dc:creator>
  <cp:lastModifiedBy>serein.</cp:lastModifiedBy>
  <dcterms:modified xsi:type="dcterms:W3CDTF">2024-09-21T12:08:13Z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8AFED435D2294DAA927F1320C26381E3_13</vt:lpwstr>
  </property>
</Properties>
</file>