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宁夏回族自治区金牌导游工作站团队成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>员信息表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b/>
          <w:bCs w:val="0"/>
          <w:color w:val="000000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Cs/>
          <w:kern w:val="2"/>
          <w:sz w:val="28"/>
          <w:szCs w:val="28"/>
          <w:lang w:val="en-US" w:eastAsia="zh-CN" w:bidi="ar"/>
        </w:rPr>
        <w:t xml:space="preserve">推荐单位（公章）：                           填表人：                联系电话： </w:t>
      </w:r>
    </w:p>
    <w:tbl>
      <w:tblPr>
        <w:tblStyle w:val="7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60"/>
        <w:gridCol w:w="2020"/>
        <w:gridCol w:w="820"/>
        <w:gridCol w:w="880"/>
        <w:gridCol w:w="855"/>
        <w:gridCol w:w="1190"/>
        <w:gridCol w:w="1693"/>
        <w:gridCol w:w="3846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金牌导游工作站领衔人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获得地厅级以上重要奖项或荣誉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称号（按条目分列）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金牌导游工作站团队成员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获得地厅级以上重要奖项或荣誉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称号（按条目分列）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jc w:val="lef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20162FD0"/>
    <w:rsid w:val="0AFE2A19"/>
    <w:rsid w:val="0CFE46DD"/>
    <w:rsid w:val="24E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2024-05-15T01:53:00Z</dcterms:created>
  <dc:creator>枫儿吹</dc:creator>
  <cp:lastModifiedBy>枫儿吹</cp:lastModifiedBy>
  <dcterms:modified xsi:type="dcterms:W3CDTF">2024-05-15T09:28:53Z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359F6A398D9B42F0B628B51418C26F95_13</vt:lpwstr>
  </property>
</Properties>
</file>