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0"/>
          <w:tab w:val="left" w:pos="840"/>
          <w:tab w:val="left" w:pos="5220"/>
        </w:tabs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国家级夜间文化和旅游消费</w:t>
      </w:r>
    </w:p>
    <w:p>
      <w:pPr>
        <w:tabs>
          <w:tab w:val="left" w:pos="640"/>
          <w:tab w:val="left" w:pos="840"/>
          <w:tab w:val="left" w:pos="5220"/>
        </w:tabs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集聚区申报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表</w:t>
      </w: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pStyle w:val="2"/>
        <w:rPr>
          <w:rFonts w:eastAsia="黑体"/>
          <w:sz w:val="52"/>
          <w:szCs w:val="52"/>
        </w:rPr>
      </w:pPr>
    </w:p>
    <w:p/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both"/>
        <w:rPr>
          <w:rFonts w:eastAsia="黑体"/>
          <w:sz w:val="52"/>
          <w:szCs w:val="52"/>
        </w:rPr>
      </w:pPr>
    </w:p>
    <w:p>
      <w:pPr>
        <w:spacing w:line="360" w:lineRule="auto"/>
        <w:ind w:firstLine="426"/>
        <w:rPr>
          <w:rFonts w:hint="eastAsia" w:ascii="仿宋_GB2312" w:hAnsi="仿宋_GB2312" w:eastAsia="仿宋_GB2312" w:cs="仿宋_GB2312"/>
          <w:b w:val="0"/>
          <w:bCs w:val="0"/>
          <w:sz w:val="36"/>
          <w:szCs w:val="22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22"/>
        </w:rPr>
        <w:t xml:space="preserve">申   报  </w:t>
      </w:r>
      <w:r>
        <w:rPr>
          <w:rFonts w:hint="eastAsia" w:ascii="仿宋_GB2312" w:hAnsi="仿宋_GB2312" w:eastAsia="仿宋_GB2312" w:cs="仿宋_GB2312"/>
          <w:sz w:val="36"/>
          <w:szCs w:val="2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6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2"/>
          <w:lang w:eastAsia="zh-CN"/>
        </w:rPr>
        <w:t>象</w:t>
      </w:r>
      <w:r>
        <w:rPr>
          <w:rFonts w:hint="eastAsia" w:ascii="仿宋_GB2312" w:hAnsi="仿宋_GB2312" w:eastAsia="仿宋_GB2312" w:cs="仿宋_GB2312"/>
          <w:sz w:val="36"/>
          <w:szCs w:val="22"/>
        </w:rPr>
        <w:t>：</w:t>
      </w:r>
      <w:r>
        <w:rPr>
          <w:rFonts w:hint="eastAsia" w:ascii="仿宋_GB2312" w:hAnsi="仿宋_GB2312" w:eastAsia="仿宋_GB2312" w:cs="仿宋_GB2312"/>
          <w:sz w:val="36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2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2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22"/>
          <w:u w:val="single"/>
        </w:rPr>
        <w:t xml:space="preserve">   </w:t>
      </w:r>
    </w:p>
    <w:p>
      <w:pPr>
        <w:spacing w:line="360" w:lineRule="auto"/>
        <w:ind w:firstLine="426"/>
        <w:rPr>
          <w:rFonts w:hint="eastAsia" w:ascii="仿宋_GB2312" w:hAnsi="仿宋_GB2312" w:eastAsia="仿宋_GB2312" w:cs="仿宋_GB2312"/>
          <w:sz w:val="36"/>
          <w:szCs w:val="22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22"/>
        </w:rPr>
        <w:t>申报主体（盖章）：</w:t>
      </w:r>
      <w:r>
        <w:rPr>
          <w:rFonts w:hint="eastAsia" w:ascii="仿宋_GB2312" w:hAnsi="仿宋_GB2312" w:eastAsia="仿宋_GB2312" w:cs="仿宋_GB2312"/>
          <w:sz w:val="36"/>
          <w:szCs w:val="22"/>
          <w:u w:val="single"/>
        </w:rPr>
        <w:t xml:space="preserve">                          </w:t>
      </w:r>
    </w:p>
    <w:p>
      <w:pPr>
        <w:tabs>
          <w:tab w:val="left" w:pos="640"/>
        </w:tabs>
        <w:spacing w:line="360" w:lineRule="auto"/>
        <w:ind w:firstLine="426"/>
        <w:rPr>
          <w:rFonts w:hint="eastAsia" w:ascii="仿宋_GB2312" w:hAnsi="仿宋_GB2312" w:eastAsia="仿宋_GB2312" w:cs="仿宋_GB2312"/>
          <w:sz w:val="36"/>
          <w:szCs w:val="22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22"/>
        </w:rPr>
        <w:t>申  报  时   间：</w:t>
      </w:r>
      <w:r>
        <w:rPr>
          <w:rFonts w:hint="eastAsia" w:ascii="仿宋_GB2312" w:hAnsi="仿宋_GB2312" w:eastAsia="仿宋_GB2312" w:cs="仿宋_GB2312"/>
          <w:sz w:val="36"/>
          <w:szCs w:val="2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6"/>
          <w:szCs w:val="2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22"/>
          <w:u w:val="single"/>
        </w:rPr>
        <w:t xml:space="preserve">  </w:t>
      </w:r>
    </w:p>
    <w:p>
      <w:pPr>
        <w:tabs>
          <w:tab w:val="left" w:pos="640"/>
        </w:tabs>
        <w:spacing w:line="360" w:lineRule="auto"/>
        <w:rPr>
          <w:rFonts w:hAnsi="黑体" w:eastAsia="黑体"/>
          <w:sz w:val="32"/>
          <w:szCs w:val="22"/>
        </w:rPr>
      </w:pPr>
    </w:p>
    <w:p>
      <w:bookmarkStart w:id="0" w:name="_GoBack"/>
      <w:bookmarkEnd w:id="0"/>
    </w:p>
    <w:p>
      <w:pPr>
        <w:pStyle w:val="2"/>
        <w:rPr>
          <w:rFonts w:hAnsi="黑体" w:eastAsia="黑体"/>
          <w:sz w:val="32"/>
          <w:szCs w:val="22"/>
        </w:rPr>
      </w:pPr>
    </w:p>
    <w:tbl>
      <w:tblPr>
        <w:tblStyle w:val="3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63"/>
        <w:gridCol w:w="1577"/>
        <w:gridCol w:w="977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289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申报对象</w:t>
            </w:r>
          </w:p>
        </w:tc>
        <w:tc>
          <w:tcPr>
            <w:tcW w:w="599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楷体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3289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区域范围（四至）</w:t>
            </w:r>
          </w:p>
        </w:tc>
        <w:tc>
          <w:tcPr>
            <w:tcW w:w="599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楷体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9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所属类型（单选）</w:t>
            </w:r>
          </w:p>
        </w:tc>
        <w:tc>
          <w:tcPr>
            <w:tcW w:w="599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 w:val="0"/>
                <w:bCs w:val="0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eastAsia="zh-CN"/>
              </w:rPr>
              <w:t>街区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/>
                <w:b w:val="0"/>
                <w:bCs w:val="0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eastAsia="zh-CN"/>
              </w:rPr>
              <w:t>文体商旅综合体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/>
                <w:b w:val="0"/>
                <w:bCs w:val="0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val="en-US" w:eastAsia="zh-CN"/>
              </w:rPr>
              <w:t>旅游景区</w:t>
            </w:r>
          </w:p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 w:val="0"/>
                <w:bCs w:val="0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val="en-US" w:eastAsia="zh-CN"/>
              </w:rPr>
              <w:t>省级以上文化产业示范园区商业区域</w:t>
            </w:r>
          </w:p>
          <w:p>
            <w:pPr>
              <w:ind w:left="0" w:leftChars="0" w:right="0" w:rightChars="0" w:firstLine="0" w:firstLineChars="0"/>
              <w:jc w:val="left"/>
              <w:rPr>
                <w:rFonts w:hint="eastAsia" w:eastAsia="楷体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b w:val="0"/>
                <w:bCs w:val="0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val="en-US" w:eastAsia="zh-CN"/>
              </w:rPr>
              <w:t>其他（请注明）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u w:val="single" w:color="auto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89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主体</w:t>
            </w:r>
          </w:p>
        </w:tc>
        <w:tc>
          <w:tcPr>
            <w:tcW w:w="599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楷体_GB2312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负责人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职务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联系人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职务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邮箱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通信地址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289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运营主体</w:t>
            </w:r>
          </w:p>
        </w:tc>
        <w:tc>
          <w:tcPr>
            <w:tcW w:w="599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2"/>
                <w:lang w:val="en-US" w:eastAsia="zh-CN"/>
              </w:rPr>
              <w:t>申报对象的实际运营机构。如无，可不填。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3289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所在地级市文化和旅游行政部门初审意见</w:t>
            </w:r>
          </w:p>
        </w:tc>
        <w:tc>
          <w:tcPr>
            <w:tcW w:w="599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3289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自治区</w:t>
            </w:r>
            <w:r>
              <w:rPr>
                <w:rFonts w:hint="eastAsia" w:hAnsi="仿宋_GB2312" w:eastAsia="仿宋_GB2312"/>
                <w:b w:val="0"/>
                <w:bCs w:val="0"/>
                <w:sz w:val="32"/>
                <w:szCs w:val="32"/>
                <w:highlight w:val="none"/>
                <w:u w:val="none" w:color="auto"/>
                <w:lang w:val="en-US" w:eastAsia="zh-CN"/>
              </w:rPr>
              <w:t>文化和旅游厅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highlight w:val="none"/>
                <w:u w:val="none" w:color="auto"/>
                <w:lang w:val="en-US" w:eastAsia="zh-CN"/>
              </w:rPr>
              <w:t>审核推荐意见</w:t>
            </w:r>
          </w:p>
        </w:tc>
        <w:tc>
          <w:tcPr>
            <w:tcW w:w="5992" w:type="dxa"/>
            <w:gridSpan w:val="3"/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（盖章）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9281" w:type="dxa"/>
            <w:gridSpan w:val="5"/>
            <w:noWrap w:val="0"/>
            <w:vAlign w:val="top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申报对象集聚文化和旅游业态情况（请对照遴选要求填写，涉及定量指标需提供相关数据，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1000字以内，下同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  <w:p>
            <w:pPr>
              <w:ind w:left="0" w:leftChars="0" w:right="0" w:rightChars="0" w:firstLine="0" w:firstLineChars="0"/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281" w:type="dxa"/>
            <w:gridSpan w:val="5"/>
            <w:noWrap w:val="0"/>
            <w:vAlign w:val="top"/>
          </w:tcPr>
          <w:p>
            <w:pPr>
              <w:ind w:left="0" w:leftChars="0" w:right="0" w:rightChars="0" w:firstLine="0" w:firstLineChars="0"/>
              <w:jc w:val="both"/>
              <w:rPr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申报对象公共服务情况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281" w:type="dxa"/>
            <w:gridSpan w:val="5"/>
            <w:noWrap w:val="0"/>
            <w:vAlign w:val="top"/>
          </w:tcPr>
          <w:p>
            <w:pPr>
              <w:ind w:left="0" w:leftChars="0" w:right="0" w:rightChars="0" w:firstLine="0" w:firstLineChars="0"/>
              <w:jc w:val="both"/>
              <w:rPr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申报对象品牌知名度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9281" w:type="dxa"/>
            <w:gridSpan w:val="5"/>
            <w:noWrap w:val="0"/>
            <w:vAlign w:val="top"/>
          </w:tcPr>
          <w:p>
            <w:pPr>
              <w:ind w:left="0" w:leftChars="0" w:right="0" w:rightChars="0" w:firstLine="0" w:firstLineChars="0"/>
              <w:jc w:val="both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lang w:eastAsia="zh-CN"/>
              </w:rPr>
              <w:t>申报对象市场秩序情况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9281" w:type="dxa"/>
            <w:gridSpan w:val="5"/>
            <w:noWrap w:val="0"/>
            <w:vAlign w:val="top"/>
          </w:tcPr>
          <w:p>
            <w:pPr>
              <w:ind w:left="0" w:leftChars="0" w:right="0" w:rightChars="0" w:firstLine="0" w:firstLineChars="0"/>
              <w:jc w:val="both"/>
              <w:rPr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地方政府政策支持情况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94852CA"/>
    <w:rsid w:val="494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Lines="50" w:line="500" w:lineRule="exact"/>
      <w:ind w:firstLine="200" w:firstLineChars="200"/>
      <w:jc w:val="left"/>
      <w:outlineLvl w:val="0"/>
    </w:pPr>
    <w:rPr>
      <w:rFonts w:ascii="Cambria" w:hAnsi="Cambria" w:eastAsia="宋体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2023-09-08T11:45:00Z</dcterms:created>
  <dc:creator>黄述科</dc:creator>
  <cp:lastModifiedBy>黄述科</cp:lastModifiedBy>
  <dcterms:modified xsi:type="dcterms:W3CDTF">2023-09-08T11:47:04Z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966E32841D704B0C813499387F9F310F_11</vt:lpwstr>
  </property>
</Properties>
</file>