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58" w:leftChars="304" w:right="0" w:hanging="1320" w:hangingChars="300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自治区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文化和旅游</w:t>
      </w:r>
      <w:r>
        <w:rPr>
          <w:rFonts w:hint="eastAsia" w:ascii="黑体" w:hAnsi="黑体" w:eastAsia="黑体" w:cs="黑体"/>
          <w:kern w:val="0"/>
          <w:sz w:val="44"/>
          <w:szCs w:val="44"/>
        </w:rPr>
        <w:t>厅202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年公开遴选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公务员</w:t>
      </w:r>
      <w:r>
        <w:rPr>
          <w:rFonts w:hint="eastAsia" w:ascii="黑体" w:hAnsi="黑体" w:eastAsia="黑体" w:cs="黑体"/>
          <w:kern w:val="0"/>
          <w:sz w:val="44"/>
          <w:szCs w:val="44"/>
        </w:rPr>
        <w:t>考试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考察综合成绩</w:t>
      </w:r>
    </w:p>
    <w:bookmarkEnd w:id="0"/>
    <w:tbl>
      <w:tblPr>
        <w:tblStyle w:val="3"/>
        <w:tblW w:w="13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98"/>
        <w:gridCol w:w="1185"/>
        <w:gridCol w:w="1383"/>
        <w:gridCol w:w="2829"/>
        <w:gridCol w:w="1275"/>
        <w:gridCol w:w="1185"/>
        <w:gridCol w:w="1020"/>
        <w:gridCol w:w="1095"/>
        <w:gridCol w:w="848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及职位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考试成绩（60%）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考察成绩（40%)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  伟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023001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及以下（一）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79.90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416423030128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杨利民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79.83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荣荣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023002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及以下（二）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80.28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416423030203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  雅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80.22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023003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及以下（三）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93.68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81.85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416423030304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晶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87.92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80.34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明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023004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及以下（四）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85.01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76.34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416423030417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高建华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79.81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76.20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杜琬苑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023005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及以下（五）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83.20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74.27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416423030428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李寒雪</w:t>
            </w: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80.46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74.16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2UzYjJkYjVmOWFiZjZjYTkzMTYzNGEyYmJkYTYifQ=="/>
  </w:docVars>
  <w:rsids>
    <w:rsidRoot w:val="15F17722"/>
    <w:rsid w:val="15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2022-07-18T07:27:00Z</dcterms:created>
  <dc:creator>云帆</dc:creator>
  <cp:lastModifiedBy>云帆</cp:lastModifiedBy>
  <dcterms:modified xsi:type="dcterms:W3CDTF">2022-07-18T07:39:34Z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78810FE1540A4369AD41E91D121689EF</vt:lpwstr>
  </property>
</Properties>
</file>