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4</w:t>
      </w:r>
      <w:r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级旅游</w:t>
      </w:r>
      <w:r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景区</w:t>
      </w: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推荐名单表</w:t>
      </w:r>
    </w:p>
    <w:p>
      <w:pPr>
        <w:adjustRightInd w:val="0"/>
        <w:snapToGrid w:val="0"/>
        <w:spacing w:line="600" w:lineRule="exact"/>
        <w:ind w:firstLine="480" w:firstLineChars="200"/>
        <w:jc w:val="left"/>
        <w:rPr>
          <w:rFonts w:ascii="华文宋体" w:hAnsi="华文宋体" w:eastAsia="华文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宋体" w:hAnsi="华文宋体" w:eastAsia="华文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推荐单位</w:t>
      </w:r>
      <w:r>
        <w:rPr>
          <w:rFonts w:ascii="华文宋体" w:hAnsi="华文宋体" w:eastAsia="华文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华文宋体" w:hAnsi="华文宋体" w:eastAsia="华文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华文宋体" w:hAnsi="华文宋体" w:eastAsia="华文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（盖章）</w:t>
      </w:r>
      <w:r>
        <w:rPr>
          <w:rFonts w:hint="eastAsia" w:ascii="华文宋体" w:hAnsi="华文宋体" w:eastAsia="华文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华文宋体" w:hAnsi="华文宋体" w:eastAsia="华文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华文宋体" w:hAnsi="华文宋体" w:eastAsia="华文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华文宋体" w:hAnsi="华文宋体" w:eastAsia="华文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</w:t>
      </w:r>
      <w:r>
        <w:rPr>
          <w:rFonts w:hint="eastAsia" w:ascii="华文宋体" w:hAnsi="华文宋体" w:eastAsia="华文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</w:t>
      </w:r>
      <w:r>
        <w:rPr>
          <w:rFonts w:ascii="华文宋体" w:hAnsi="华文宋体" w:eastAsia="华文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tbl>
      <w:tblPr>
        <w:tblStyle w:val="2"/>
        <w:tblW w:w="13892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3820"/>
        <w:gridCol w:w="2251"/>
        <w:gridCol w:w="2694"/>
        <w:gridCol w:w="2268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综合排名</w:t>
            </w:r>
          </w:p>
        </w:tc>
        <w:tc>
          <w:tcPr>
            <w:tcW w:w="3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景区名称</w:t>
            </w:r>
          </w:p>
        </w:tc>
        <w:tc>
          <w:tcPr>
            <w:tcW w:w="7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市</w:t>
            </w: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级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文化旅游行政部门推荐初审结果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基础评价评分情况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服务质量</w:t>
            </w: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与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环境</w:t>
            </w: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质量评定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分</w:t>
            </w: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景观质量</w:t>
            </w: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评定分值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游客意见</w:t>
            </w: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评定分值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adjustRightInd w:val="0"/>
        <w:snapToGrid w:val="0"/>
        <w:spacing w:line="600" w:lineRule="exact"/>
        <w:ind w:firstLine="480" w:firstLineChars="200"/>
        <w:jc w:val="left"/>
        <w:rPr>
          <w:rFonts w:ascii="华文宋体" w:hAnsi="华文宋体" w:eastAsia="华文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宋体" w:hAnsi="华文宋体" w:eastAsia="华文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</w:t>
      </w:r>
      <w:r>
        <w:rPr>
          <w:rFonts w:ascii="华文宋体" w:hAnsi="华文宋体" w:eastAsia="华文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人：</w:t>
      </w:r>
      <w:r>
        <w:rPr>
          <w:rFonts w:hint="eastAsia" w:ascii="华文宋体" w:hAnsi="华文宋体" w:eastAsia="华文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ascii="华文宋体" w:hAnsi="华文宋体" w:eastAsia="华文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华文宋体" w:hAnsi="华文宋体" w:eastAsia="华文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</w:t>
      </w:r>
      <w:r>
        <w:rPr>
          <w:rFonts w:ascii="华文宋体" w:hAnsi="华文宋体" w:eastAsia="华文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电话</w:t>
      </w:r>
      <w:r>
        <w:rPr>
          <w:rFonts w:hint="eastAsia" w:ascii="华文宋体" w:hAnsi="华文宋体" w:eastAsia="华文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bookmarkStart w:id="0" w:name="_GoBack"/>
      <w:bookmarkEnd w:id="0"/>
    </w:p>
    <w:sectPr>
      <w:pgSz w:w="16838" w:h="11906" w:orient="landscape"/>
      <w:pgMar w:top="1559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B0DF7"/>
    <w:rsid w:val="0ADB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2021-03-24T07:11:00Z</dcterms:created>
  <dc:creator>云帆</dc:creator>
  <cp:lastModifiedBy>云帆</cp:lastModifiedBy>
  <dcterms:modified xsi:type="dcterms:W3CDTF">2021-03-24T07:12:10Z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C52DB8E356D4490F9F2AFE5FA13822F0</vt:lpwstr>
  </property>
  <property fmtid="{D5CDD505-2E9C-101B-9397-08002B2CF9AE}" pid="4" name="KSOSaveFontToCloudKey">
    <vt:lpwstr>357986791_btnclosed</vt:lpwstr>
  </property>
</Properties>
</file>